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20" w:rsidRPr="00BC0F05" w:rsidRDefault="00080DF0" w:rsidP="00BC0F05">
      <w:pPr>
        <w:spacing w:after="0" w:line="240" w:lineRule="auto"/>
        <w:jc w:val="center"/>
        <w:rPr>
          <w:rFonts w:ascii="Century Gothic" w:hAnsi="Century Gothic"/>
          <w:b/>
          <w:color w:val="002060"/>
          <w:sz w:val="36"/>
          <w:szCs w:val="36"/>
        </w:rPr>
      </w:pPr>
      <w:r w:rsidRPr="00BC0F05">
        <w:rPr>
          <w:rFonts w:ascii="Century Gothic" w:hAnsi="Century Gothic"/>
          <w:b/>
          <w:color w:val="002060"/>
          <w:sz w:val="36"/>
          <w:szCs w:val="36"/>
        </w:rPr>
        <w:t>PROMO MSC CRUISES</w:t>
      </w:r>
    </w:p>
    <w:p w:rsidR="00080DF0" w:rsidRPr="00BC0F05" w:rsidRDefault="00080DF0" w:rsidP="00BC0F05">
      <w:pPr>
        <w:spacing w:after="0" w:line="240" w:lineRule="auto"/>
        <w:jc w:val="center"/>
        <w:rPr>
          <w:rFonts w:ascii="Century Gothic" w:hAnsi="Century Gothic"/>
          <w:b/>
          <w:color w:val="002060"/>
          <w:sz w:val="36"/>
          <w:szCs w:val="36"/>
        </w:rPr>
      </w:pPr>
      <w:r w:rsidRPr="00BC0F05">
        <w:rPr>
          <w:rFonts w:ascii="Century Gothic" w:hAnsi="Century Gothic"/>
          <w:b/>
          <w:color w:val="002060"/>
          <w:sz w:val="36"/>
          <w:szCs w:val="36"/>
        </w:rPr>
        <w:t>BLACK WEEK – BLACK WEEK DRINKS</w:t>
      </w:r>
    </w:p>
    <w:p w:rsidR="00080DF0" w:rsidRPr="00BC0F05" w:rsidRDefault="00080DF0" w:rsidP="00BC0F05">
      <w:pPr>
        <w:spacing w:after="0" w:line="240" w:lineRule="auto"/>
        <w:jc w:val="center"/>
        <w:rPr>
          <w:rStyle w:val="Strong"/>
          <w:rFonts w:ascii="Century Gothic" w:hAnsi="Century Gothic"/>
          <w:color w:val="FF0000"/>
          <w:sz w:val="36"/>
          <w:szCs w:val="36"/>
        </w:rPr>
      </w:pPr>
      <w:r w:rsidRPr="00BC0F05">
        <w:rPr>
          <w:rStyle w:val="Strong"/>
          <w:rFonts w:ascii="Century Gothic" w:hAnsi="Century Gothic"/>
          <w:color w:val="FF0000"/>
          <w:sz w:val="36"/>
          <w:szCs w:val="36"/>
        </w:rPr>
        <w:t>08/11 – 02/12/2024</w:t>
      </w:r>
    </w:p>
    <w:p w:rsidR="00080DF0" w:rsidRPr="00BC0F05" w:rsidRDefault="00080DF0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p w:rsidR="00080DF0" w:rsidRPr="00BC0F05" w:rsidRDefault="00080DF0" w:rsidP="00BC0F05">
      <w:pPr>
        <w:spacing w:after="0" w:line="240" w:lineRule="auto"/>
        <w:rPr>
          <w:rStyle w:val="Strong"/>
          <w:rFonts w:ascii="Century Gothic" w:hAnsi="Century Gothic"/>
          <w:color w:val="002060"/>
          <w:sz w:val="24"/>
          <w:szCs w:val="24"/>
        </w:rPr>
      </w:pPr>
      <w:r w:rsidRPr="00BC0F05">
        <w:rPr>
          <w:rStyle w:val="Strong"/>
          <w:rFonts w:ascii="Century Gothic" w:hAnsi="Century Gothic"/>
          <w:color w:val="002060"/>
          <w:sz w:val="24"/>
          <w:szCs w:val="24"/>
        </w:rPr>
        <w:t xml:space="preserve">MSC Fantasia – 7 </w:t>
      </w:r>
      <w:proofErr w:type="spellStart"/>
      <w:r w:rsidRPr="00BC0F05">
        <w:rPr>
          <w:rStyle w:val="Strong"/>
          <w:rFonts w:ascii="Century Gothic" w:hAnsi="Century Gothic"/>
          <w:color w:val="002060"/>
          <w:sz w:val="24"/>
          <w:szCs w:val="24"/>
        </w:rPr>
        <w:t>nopti</w:t>
      </w:r>
      <w:proofErr w:type="spellEnd"/>
      <w:r w:rsidR="0051174A" w:rsidRPr="00BC0F05">
        <w:rPr>
          <w:rStyle w:val="Strong"/>
          <w:rFonts w:ascii="Century Gothic" w:hAnsi="Century Gothic"/>
          <w:color w:val="002060"/>
          <w:sz w:val="24"/>
          <w:szCs w:val="24"/>
        </w:rPr>
        <w:t xml:space="preserve"> </w:t>
      </w:r>
      <w:r w:rsidR="00BC0F05" w:rsidRPr="00BC0F05">
        <w:rPr>
          <w:rStyle w:val="Strong"/>
          <w:rFonts w:ascii="Century Gothic" w:hAnsi="Century Gothic"/>
          <w:color w:val="002060"/>
          <w:sz w:val="24"/>
          <w:szCs w:val="24"/>
        </w:rPr>
        <w:t>–</w:t>
      </w:r>
      <w:r w:rsidR="0051174A" w:rsidRPr="00BC0F05">
        <w:rPr>
          <w:rStyle w:val="Strong"/>
          <w:rFonts w:ascii="Century Gothic" w:hAnsi="Century Gothic"/>
          <w:color w:val="002060"/>
          <w:sz w:val="24"/>
          <w:szCs w:val="24"/>
        </w:rPr>
        <w:t xml:space="preserve"> Genova</w:t>
      </w:r>
    </w:p>
    <w:p w:rsidR="00BC0F05" w:rsidRPr="00BC0F05" w:rsidRDefault="00BC0F05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p w:rsidR="00080DF0" w:rsidRPr="00BC0F05" w:rsidRDefault="00080DF0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Date de </w:t>
      </w: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: 2, 16 dec.2024; 6, 13, 27 </w:t>
      </w:r>
      <w:proofErr w:type="spellStart"/>
      <w:proofErr w:type="gram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ian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>.;</w:t>
      </w:r>
      <w:proofErr w:type="gram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3, </w:t>
      </w:r>
      <w:r w:rsidR="0051719C"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10, </w:t>
      </w:r>
      <w:r w:rsidRPr="00BC0F05">
        <w:rPr>
          <w:rStyle w:val="Strong"/>
          <w:rFonts w:ascii="Century Gothic" w:hAnsi="Century Gothic"/>
          <w:b w:val="0"/>
          <w:sz w:val="24"/>
          <w:szCs w:val="24"/>
        </w:rPr>
        <w:t>17 feb.2025</w:t>
      </w:r>
    </w:p>
    <w:p w:rsidR="0051174A" w:rsidRDefault="0051174A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Acest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itinerariu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se </w:t>
      </w: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opereaza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si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cu </w:t>
      </w: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r w:rsidR="001E4383">
        <w:rPr>
          <w:rStyle w:val="Strong"/>
          <w:rFonts w:ascii="Century Gothic" w:hAnsi="Century Gothic"/>
          <w:b w:val="0"/>
          <w:sz w:val="24"/>
          <w:szCs w:val="24"/>
        </w:rPr>
        <w:t xml:space="preserve">/ </w:t>
      </w: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debarcare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Barcelona, </w:t>
      </w: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Marsilia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>, Napoli, Palermo</w:t>
      </w:r>
    </w:p>
    <w:p w:rsidR="00BC0F05" w:rsidRPr="00BC0F05" w:rsidRDefault="00BC0F05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1134"/>
        <w:gridCol w:w="1276"/>
      </w:tblGrid>
      <w:tr w:rsidR="00080DF0" w:rsidRPr="00BC0F05" w:rsidTr="00BC0F05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:rsidR="00080DF0" w:rsidRPr="00BC0F05" w:rsidRDefault="00BC0F05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DATA</w:t>
            </w:r>
          </w:p>
        </w:tc>
        <w:tc>
          <w:tcPr>
            <w:tcW w:w="3513" w:type="dxa"/>
            <w:vAlign w:val="center"/>
            <w:hideMark/>
          </w:tcPr>
          <w:p w:rsidR="00080DF0" w:rsidRPr="00BC0F05" w:rsidRDefault="00BC0F05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PORTUL</w:t>
            </w:r>
          </w:p>
        </w:tc>
        <w:tc>
          <w:tcPr>
            <w:tcW w:w="1104" w:type="dxa"/>
            <w:vAlign w:val="center"/>
            <w:hideMark/>
          </w:tcPr>
          <w:p w:rsidR="00080DF0" w:rsidRPr="00BC0F05" w:rsidRDefault="00BC0F05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SOSIRE</w:t>
            </w:r>
          </w:p>
        </w:tc>
        <w:tc>
          <w:tcPr>
            <w:tcW w:w="1231" w:type="dxa"/>
            <w:vAlign w:val="center"/>
            <w:hideMark/>
          </w:tcPr>
          <w:p w:rsidR="00080DF0" w:rsidRPr="00BC0F05" w:rsidRDefault="00BC0F05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PLECARE</w:t>
            </w:r>
          </w:p>
        </w:tc>
      </w:tr>
      <w:tr w:rsidR="00080DF0" w:rsidRPr="00BC0F05" w:rsidTr="00BC0F0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2/12/2024</w:t>
            </w:r>
          </w:p>
        </w:tc>
        <w:tc>
          <w:tcPr>
            <w:tcW w:w="3513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Geno</w:t>
            </w:r>
            <w:r w:rsid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va (Portofino), Italia</w:t>
            </w:r>
          </w:p>
        </w:tc>
        <w:tc>
          <w:tcPr>
            <w:tcW w:w="1104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080DF0" w:rsidRPr="00BC0F05" w:rsidTr="00BC0F0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3/12/2024</w:t>
            </w:r>
          </w:p>
        </w:tc>
        <w:tc>
          <w:tcPr>
            <w:tcW w:w="3513" w:type="dxa"/>
            <w:vAlign w:val="center"/>
            <w:hideMark/>
          </w:tcPr>
          <w:p w:rsidR="00080DF0" w:rsidRPr="00BC0F05" w:rsidRDefault="00BC0F05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Napoli (Pompeii), Italia</w:t>
            </w:r>
          </w:p>
        </w:tc>
        <w:tc>
          <w:tcPr>
            <w:tcW w:w="1104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13:00</w:t>
            </w:r>
          </w:p>
        </w:tc>
        <w:tc>
          <w:tcPr>
            <w:tcW w:w="1231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080DF0" w:rsidRPr="00BC0F05" w:rsidTr="00BC0F0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4/12/2024</w:t>
            </w:r>
          </w:p>
        </w:tc>
        <w:tc>
          <w:tcPr>
            <w:tcW w:w="3513" w:type="dxa"/>
            <w:vAlign w:val="center"/>
            <w:hideMark/>
          </w:tcPr>
          <w:p w:rsidR="00080DF0" w:rsidRPr="00BC0F05" w:rsidRDefault="00BC0F05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Palermo, Italia</w:t>
            </w:r>
          </w:p>
        </w:tc>
        <w:tc>
          <w:tcPr>
            <w:tcW w:w="1104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1231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080DF0" w:rsidRPr="00BC0F05" w:rsidTr="00BC0F0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5/12/2024</w:t>
            </w:r>
          </w:p>
        </w:tc>
        <w:tc>
          <w:tcPr>
            <w:tcW w:w="3513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La </w:t>
            </w:r>
            <w:proofErr w:type="spellStart"/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Goulette</w:t>
            </w:r>
            <w:proofErr w:type="spellEnd"/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, Tunisia</w:t>
            </w:r>
          </w:p>
        </w:tc>
        <w:tc>
          <w:tcPr>
            <w:tcW w:w="1104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1231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080DF0" w:rsidRPr="00BC0F05" w:rsidTr="00BC0F0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6/12/2024</w:t>
            </w:r>
          </w:p>
        </w:tc>
        <w:tc>
          <w:tcPr>
            <w:tcW w:w="3513" w:type="dxa"/>
            <w:vAlign w:val="center"/>
            <w:hideMark/>
          </w:tcPr>
          <w:p w:rsidR="00080DF0" w:rsidRPr="00BC0F05" w:rsidRDefault="00BC0F05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mare</w:t>
            </w:r>
          </w:p>
        </w:tc>
        <w:tc>
          <w:tcPr>
            <w:tcW w:w="1104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080DF0" w:rsidRPr="00BC0F05" w:rsidTr="00BC0F0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7/12/2024</w:t>
            </w:r>
          </w:p>
        </w:tc>
        <w:tc>
          <w:tcPr>
            <w:tcW w:w="3513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Barcel</w:t>
            </w:r>
            <w:r w:rsidR="00BC0F05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ona, </w:t>
            </w:r>
            <w:proofErr w:type="spellStart"/>
            <w:r w:rsid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231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080DF0" w:rsidRPr="00BC0F05" w:rsidTr="00BC0F0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8/12/2024</w:t>
            </w:r>
          </w:p>
        </w:tc>
        <w:tc>
          <w:tcPr>
            <w:tcW w:w="3513" w:type="dxa"/>
            <w:vAlign w:val="center"/>
            <w:hideMark/>
          </w:tcPr>
          <w:p w:rsidR="00080DF0" w:rsidRPr="00BC0F05" w:rsidRDefault="00BC0F05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Marsilia</w:t>
            </w:r>
            <w:proofErr w:type="spellEnd"/>
            <w:r w:rsidR="00080DF0"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(Provence), </w:t>
            </w:r>
            <w:proofErr w:type="spellStart"/>
            <w:r w:rsidR="00080DF0"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Fran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1231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080DF0" w:rsidRPr="00BC0F05" w:rsidTr="00BC0F0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9/12/2024</w:t>
            </w:r>
          </w:p>
        </w:tc>
        <w:tc>
          <w:tcPr>
            <w:tcW w:w="3513" w:type="dxa"/>
            <w:vAlign w:val="center"/>
            <w:hideMark/>
          </w:tcPr>
          <w:p w:rsidR="00080DF0" w:rsidRPr="00BC0F05" w:rsidRDefault="00BC0F05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Genova (Portofino), Italia</w:t>
            </w:r>
          </w:p>
        </w:tc>
        <w:tc>
          <w:tcPr>
            <w:tcW w:w="1104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1231" w:type="dxa"/>
            <w:vAlign w:val="center"/>
            <w:hideMark/>
          </w:tcPr>
          <w:p w:rsidR="00080DF0" w:rsidRPr="00BC0F05" w:rsidRDefault="00080DF0" w:rsidP="00BC0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080DF0" w:rsidRPr="00BC0F05" w:rsidRDefault="00080DF0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853"/>
        <w:gridCol w:w="1870"/>
        <w:gridCol w:w="1870"/>
        <w:gridCol w:w="1870"/>
      </w:tblGrid>
      <w:tr w:rsidR="00080DF0" w:rsidRPr="00BC0F05" w:rsidTr="003E3FE4">
        <w:tc>
          <w:tcPr>
            <w:tcW w:w="3853" w:type="dxa"/>
          </w:tcPr>
          <w:p w:rsidR="00080DF0" w:rsidRPr="00BC0F05" w:rsidRDefault="00080DF0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Data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1870" w:type="dxa"/>
          </w:tcPr>
          <w:p w:rsidR="00080DF0" w:rsidRPr="00BC0F05" w:rsidRDefault="00080DF0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080DF0" w:rsidRPr="00BC0F05" w:rsidRDefault="00080DF0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080DF0" w:rsidRPr="00BC0F05" w:rsidRDefault="00080DF0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</w:tr>
      <w:tr w:rsidR="00080DF0" w:rsidRPr="00BC0F05" w:rsidTr="003E3FE4">
        <w:tc>
          <w:tcPr>
            <w:tcW w:w="3853" w:type="dxa"/>
          </w:tcPr>
          <w:p w:rsidR="00080DF0" w:rsidRPr="00BC0F05" w:rsidRDefault="00080DF0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02/12/2024 / Black week</w:t>
            </w:r>
          </w:p>
        </w:tc>
        <w:tc>
          <w:tcPr>
            <w:tcW w:w="1870" w:type="dxa"/>
          </w:tcPr>
          <w:p w:rsidR="00080DF0" w:rsidRPr="00BC0F05" w:rsidRDefault="00080DF0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433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080DF0" w:rsidRPr="00BC0F05" w:rsidRDefault="00080DF0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583 €</w:t>
            </w:r>
          </w:p>
        </w:tc>
        <w:tc>
          <w:tcPr>
            <w:tcW w:w="1870" w:type="dxa"/>
          </w:tcPr>
          <w:p w:rsidR="00080DF0" w:rsidRPr="00BC0F05" w:rsidRDefault="00080DF0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683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080DF0" w:rsidRPr="00BC0F05" w:rsidTr="003E3FE4">
        <w:tc>
          <w:tcPr>
            <w:tcW w:w="3853" w:type="dxa"/>
          </w:tcPr>
          <w:p w:rsidR="00080DF0" w:rsidRPr="00BC0F05" w:rsidRDefault="00080DF0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02/12/2024 / Black week drinks</w:t>
            </w:r>
          </w:p>
        </w:tc>
        <w:tc>
          <w:tcPr>
            <w:tcW w:w="1870" w:type="dxa"/>
          </w:tcPr>
          <w:p w:rsidR="00080DF0" w:rsidRPr="00BC0F05" w:rsidRDefault="00080DF0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563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080DF0" w:rsidRPr="00BC0F05" w:rsidRDefault="00080DF0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713 €</w:t>
            </w:r>
          </w:p>
        </w:tc>
        <w:tc>
          <w:tcPr>
            <w:tcW w:w="1870" w:type="dxa"/>
          </w:tcPr>
          <w:p w:rsidR="00080DF0" w:rsidRPr="00BC0F05" w:rsidRDefault="00080DF0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813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51174A" w:rsidRPr="00BC0F05" w:rsidTr="003E3FE4">
        <w:tc>
          <w:tcPr>
            <w:tcW w:w="3853" w:type="dxa"/>
          </w:tcPr>
          <w:p w:rsidR="0051174A" w:rsidRPr="00BC0F05" w:rsidRDefault="0051174A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16/12/2024 / Black week</w:t>
            </w:r>
          </w:p>
        </w:tc>
        <w:tc>
          <w:tcPr>
            <w:tcW w:w="1870" w:type="dxa"/>
          </w:tcPr>
          <w:p w:rsidR="0051174A" w:rsidRPr="00BC0F05" w:rsidRDefault="0051174A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473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51174A" w:rsidRPr="00BC0F05" w:rsidRDefault="0051174A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583 €</w:t>
            </w:r>
          </w:p>
        </w:tc>
        <w:tc>
          <w:tcPr>
            <w:tcW w:w="1870" w:type="dxa"/>
          </w:tcPr>
          <w:p w:rsidR="0051174A" w:rsidRPr="00BC0F05" w:rsidRDefault="0051174A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663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51174A" w:rsidRPr="00BC0F05" w:rsidTr="003E3FE4">
        <w:tc>
          <w:tcPr>
            <w:tcW w:w="3853" w:type="dxa"/>
          </w:tcPr>
          <w:p w:rsidR="0051174A" w:rsidRPr="00BC0F05" w:rsidRDefault="0051174A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16/12/2024 / Black week drinks</w:t>
            </w:r>
          </w:p>
        </w:tc>
        <w:tc>
          <w:tcPr>
            <w:tcW w:w="1870" w:type="dxa"/>
          </w:tcPr>
          <w:p w:rsidR="0051174A" w:rsidRPr="00BC0F05" w:rsidRDefault="0051174A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603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51174A" w:rsidRPr="00BC0F05" w:rsidRDefault="0051174A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713 €</w:t>
            </w:r>
          </w:p>
        </w:tc>
        <w:tc>
          <w:tcPr>
            <w:tcW w:w="1870" w:type="dxa"/>
          </w:tcPr>
          <w:p w:rsidR="0051174A" w:rsidRPr="00BC0F05" w:rsidRDefault="0051174A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793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F631E2" w:rsidRPr="00BC0F05" w:rsidTr="003E3FE4">
        <w:tc>
          <w:tcPr>
            <w:tcW w:w="3853" w:type="dxa"/>
          </w:tcPr>
          <w:p w:rsidR="00F631E2" w:rsidRPr="00BC0F05" w:rsidRDefault="00F631E2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06/01/2025 / Black week</w:t>
            </w:r>
          </w:p>
        </w:tc>
        <w:tc>
          <w:tcPr>
            <w:tcW w:w="1870" w:type="dxa"/>
          </w:tcPr>
          <w:p w:rsidR="00F631E2" w:rsidRPr="00BC0F05" w:rsidRDefault="00F631E2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613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F631E2" w:rsidRPr="00BC0F05" w:rsidRDefault="00F631E2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743 €</w:t>
            </w:r>
          </w:p>
        </w:tc>
        <w:tc>
          <w:tcPr>
            <w:tcW w:w="1870" w:type="dxa"/>
          </w:tcPr>
          <w:p w:rsidR="00F631E2" w:rsidRPr="00BC0F05" w:rsidRDefault="00F631E2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823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F631E2" w:rsidRPr="00BC0F05" w:rsidTr="003E3FE4">
        <w:tc>
          <w:tcPr>
            <w:tcW w:w="3853" w:type="dxa"/>
          </w:tcPr>
          <w:p w:rsidR="00F631E2" w:rsidRPr="00BC0F05" w:rsidRDefault="00F631E2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06/01/2025 / Black week drinks</w:t>
            </w:r>
          </w:p>
        </w:tc>
        <w:tc>
          <w:tcPr>
            <w:tcW w:w="1870" w:type="dxa"/>
          </w:tcPr>
          <w:p w:rsidR="00F631E2" w:rsidRPr="00BC0F05" w:rsidRDefault="00F631E2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743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F631E2" w:rsidRPr="00BC0F05" w:rsidRDefault="00F631E2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873 €</w:t>
            </w:r>
          </w:p>
        </w:tc>
        <w:tc>
          <w:tcPr>
            <w:tcW w:w="1870" w:type="dxa"/>
          </w:tcPr>
          <w:p w:rsidR="00F631E2" w:rsidRPr="00BC0F05" w:rsidRDefault="00F631E2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953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E839EB" w:rsidRPr="00BC0F05" w:rsidTr="003E3FE4">
        <w:tc>
          <w:tcPr>
            <w:tcW w:w="3853" w:type="dxa"/>
          </w:tcPr>
          <w:p w:rsidR="00E839EB" w:rsidRPr="00BC0F05" w:rsidRDefault="00E839EB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13/01/2025 / Black week</w:t>
            </w:r>
          </w:p>
        </w:tc>
        <w:tc>
          <w:tcPr>
            <w:tcW w:w="1870" w:type="dxa"/>
          </w:tcPr>
          <w:p w:rsidR="00E839EB" w:rsidRPr="00BC0F05" w:rsidRDefault="00E839EB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523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E839EB" w:rsidRPr="00BC0F05" w:rsidRDefault="00E839EB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573 €</w:t>
            </w:r>
          </w:p>
        </w:tc>
        <w:tc>
          <w:tcPr>
            <w:tcW w:w="1870" w:type="dxa"/>
          </w:tcPr>
          <w:p w:rsidR="00E839EB" w:rsidRPr="00BC0F05" w:rsidRDefault="00E839EB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653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E839EB" w:rsidRPr="00BC0F05" w:rsidTr="003E3FE4">
        <w:tc>
          <w:tcPr>
            <w:tcW w:w="3853" w:type="dxa"/>
          </w:tcPr>
          <w:p w:rsidR="00E839EB" w:rsidRPr="00BC0F05" w:rsidRDefault="00E839EB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13/01/2025 / Black week drinks</w:t>
            </w:r>
          </w:p>
        </w:tc>
        <w:tc>
          <w:tcPr>
            <w:tcW w:w="1870" w:type="dxa"/>
          </w:tcPr>
          <w:p w:rsidR="00E839EB" w:rsidRPr="00BC0F05" w:rsidRDefault="00E839EB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653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E839EB" w:rsidRPr="00BC0F05" w:rsidRDefault="00E839EB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703 €</w:t>
            </w:r>
          </w:p>
        </w:tc>
        <w:tc>
          <w:tcPr>
            <w:tcW w:w="1870" w:type="dxa"/>
          </w:tcPr>
          <w:p w:rsidR="00E839EB" w:rsidRPr="00BC0F05" w:rsidRDefault="00E839EB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783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775946" w:rsidRPr="00BC0F05" w:rsidTr="003E3FE4">
        <w:tc>
          <w:tcPr>
            <w:tcW w:w="3853" w:type="dxa"/>
          </w:tcPr>
          <w:p w:rsidR="00775946" w:rsidRPr="00BC0F05" w:rsidRDefault="00775946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27/01/2025 / Black week</w:t>
            </w:r>
          </w:p>
        </w:tc>
        <w:tc>
          <w:tcPr>
            <w:tcW w:w="1870" w:type="dxa"/>
          </w:tcPr>
          <w:p w:rsidR="00775946" w:rsidRPr="00BC0F05" w:rsidRDefault="00775946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483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775946" w:rsidRPr="00BC0F05" w:rsidRDefault="00775946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563 €</w:t>
            </w:r>
          </w:p>
        </w:tc>
        <w:tc>
          <w:tcPr>
            <w:tcW w:w="1870" w:type="dxa"/>
          </w:tcPr>
          <w:p w:rsidR="00775946" w:rsidRPr="00BC0F05" w:rsidRDefault="00775946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623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775946" w:rsidRPr="00BC0F05" w:rsidTr="003E3FE4">
        <w:tc>
          <w:tcPr>
            <w:tcW w:w="3853" w:type="dxa"/>
          </w:tcPr>
          <w:p w:rsidR="00775946" w:rsidRPr="00BC0F05" w:rsidRDefault="00775946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27/01/2025 / Black week drinks</w:t>
            </w:r>
          </w:p>
        </w:tc>
        <w:tc>
          <w:tcPr>
            <w:tcW w:w="1870" w:type="dxa"/>
          </w:tcPr>
          <w:p w:rsidR="00775946" w:rsidRPr="00BC0F05" w:rsidRDefault="00775946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613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775946" w:rsidRPr="00BC0F05" w:rsidRDefault="00775946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693 €</w:t>
            </w:r>
          </w:p>
        </w:tc>
        <w:tc>
          <w:tcPr>
            <w:tcW w:w="1870" w:type="dxa"/>
          </w:tcPr>
          <w:p w:rsidR="00775946" w:rsidRPr="00BC0F05" w:rsidRDefault="00775946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753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51719C" w:rsidRPr="00BC0F05" w:rsidTr="003E3FE4">
        <w:tc>
          <w:tcPr>
            <w:tcW w:w="3853" w:type="dxa"/>
          </w:tcPr>
          <w:p w:rsidR="0051719C" w:rsidRPr="00BC0F05" w:rsidRDefault="0051719C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03/02/2025 / Black week</w:t>
            </w:r>
          </w:p>
        </w:tc>
        <w:tc>
          <w:tcPr>
            <w:tcW w:w="1870" w:type="dxa"/>
          </w:tcPr>
          <w:p w:rsidR="0051719C" w:rsidRPr="00BC0F05" w:rsidRDefault="0051719C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563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51719C" w:rsidRPr="00BC0F05" w:rsidRDefault="0051719C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633 €</w:t>
            </w:r>
          </w:p>
        </w:tc>
        <w:tc>
          <w:tcPr>
            <w:tcW w:w="1870" w:type="dxa"/>
          </w:tcPr>
          <w:p w:rsidR="0051719C" w:rsidRPr="00BC0F05" w:rsidRDefault="0051719C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51719C" w:rsidRPr="00BC0F05" w:rsidTr="003E3FE4">
        <w:tc>
          <w:tcPr>
            <w:tcW w:w="3853" w:type="dxa"/>
          </w:tcPr>
          <w:p w:rsidR="0051719C" w:rsidRPr="00BC0F05" w:rsidRDefault="0051719C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03/02/2025 / Black week</w:t>
            </w:r>
            <w:r w:rsidR="008A76BF" w:rsidRPr="00BC0F05">
              <w:rPr>
                <w:rFonts w:ascii="Century Gothic" w:hAnsi="Century Gothic"/>
                <w:sz w:val="24"/>
                <w:szCs w:val="24"/>
              </w:rPr>
              <w:t xml:space="preserve"> drinks</w:t>
            </w:r>
          </w:p>
        </w:tc>
        <w:tc>
          <w:tcPr>
            <w:tcW w:w="1870" w:type="dxa"/>
          </w:tcPr>
          <w:p w:rsidR="0051719C" w:rsidRPr="00BC0F05" w:rsidRDefault="0051719C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563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51719C" w:rsidRPr="00BC0F05" w:rsidRDefault="0051719C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633 €</w:t>
            </w:r>
          </w:p>
        </w:tc>
        <w:tc>
          <w:tcPr>
            <w:tcW w:w="1870" w:type="dxa"/>
          </w:tcPr>
          <w:p w:rsidR="0051719C" w:rsidRPr="00BC0F05" w:rsidRDefault="0051719C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8A76BF" w:rsidRPr="00BC0F05" w:rsidTr="003E3FE4">
        <w:tc>
          <w:tcPr>
            <w:tcW w:w="3853" w:type="dxa"/>
          </w:tcPr>
          <w:p w:rsidR="008A76BF" w:rsidRPr="00BC0F05" w:rsidRDefault="008A76BF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10/02/2025 / Black week</w:t>
            </w:r>
          </w:p>
        </w:tc>
        <w:tc>
          <w:tcPr>
            <w:tcW w:w="1870" w:type="dxa"/>
          </w:tcPr>
          <w:p w:rsidR="008A76BF" w:rsidRPr="00BC0F05" w:rsidRDefault="008A76BF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8A76BF" w:rsidRPr="00BC0F05" w:rsidRDefault="008A76BF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693 €</w:t>
            </w:r>
          </w:p>
        </w:tc>
        <w:tc>
          <w:tcPr>
            <w:tcW w:w="1870" w:type="dxa"/>
          </w:tcPr>
          <w:p w:rsidR="008A76BF" w:rsidRPr="00BC0F05" w:rsidRDefault="008A76BF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743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8A76BF" w:rsidRPr="00BC0F05" w:rsidTr="003E3FE4">
        <w:tc>
          <w:tcPr>
            <w:tcW w:w="3853" w:type="dxa"/>
          </w:tcPr>
          <w:p w:rsidR="008A76BF" w:rsidRPr="00BC0F05" w:rsidRDefault="008A76BF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10/02/2025 / Black week drinks</w:t>
            </w:r>
          </w:p>
        </w:tc>
        <w:tc>
          <w:tcPr>
            <w:tcW w:w="1870" w:type="dxa"/>
          </w:tcPr>
          <w:p w:rsidR="008A76BF" w:rsidRPr="00BC0F05" w:rsidRDefault="008A76BF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763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8A76BF" w:rsidRPr="00BC0F05" w:rsidRDefault="008A76BF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823 €</w:t>
            </w:r>
          </w:p>
        </w:tc>
        <w:tc>
          <w:tcPr>
            <w:tcW w:w="1870" w:type="dxa"/>
          </w:tcPr>
          <w:p w:rsidR="008A76BF" w:rsidRPr="00BC0F05" w:rsidRDefault="008A76BF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873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B02901" w:rsidRPr="00BC0F05" w:rsidTr="003E3FE4">
        <w:tc>
          <w:tcPr>
            <w:tcW w:w="3853" w:type="dxa"/>
          </w:tcPr>
          <w:p w:rsidR="00B02901" w:rsidRPr="00BC0F05" w:rsidRDefault="00B02901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17/02/2025 / Black week</w:t>
            </w:r>
          </w:p>
        </w:tc>
        <w:tc>
          <w:tcPr>
            <w:tcW w:w="1870" w:type="dxa"/>
          </w:tcPr>
          <w:p w:rsidR="00B02901" w:rsidRPr="00BC0F05" w:rsidRDefault="00B02901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593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B02901" w:rsidRPr="00BC0F05" w:rsidRDefault="00B02901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723 €</w:t>
            </w:r>
          </w:p>
        </w:tc>
        <w:tc>
          <w:tcPr>
            <w:tcW w:w="1870" w:type="dxa"/>
          </w:tcPr>
          <w:p w:rsidR="00B02901" w:rsidRPr="00BC0F05" w:rsidRDefault="00B02901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803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B02901" w:rsidRPr="00BC0F05" w:rsidTr="003E3FE4">
        <w:tc>
          <w:tcPr>
            <w:tcW w:w="3853" w:type="dxa"/>
          </w:tcPr>
          <w:p w:rsidR="00B02901" w:rsidRPr="00BC0F05" w:rsidRDefault="00B02901" w:rsidP="00DF7E43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17/02/2025 / Black week drinks</w:t>
            </w:r>
          </w:p>
        </w:tc>
        <w:tc>
          <w:tcPr>
            <w:tcW w:w="1870" w:type="dxa"/>
          </w:tcPr>
          <w:p w:rsidR="00B02901" w:rsidRPr="00BC0F05" w:rsidRDefault="00B02901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723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B02901" w:rsidRPr="00BC0F05" w:rsidRDefault="00B02901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853 €</w:t>
            </w:r>
          </w:p>
        </w:tc>
        <w:tc>
          <w:tcPr>
            <w:tcW w:w="1870" w:type="dxa"/>
          </w:tcPr>
          <w:p w:rsidR="00B02901" w:rsidRPr="00BC0F05" w:rsidRDefault="00B02901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080DF0" w:rsidRPr="00BC0F05" w:rsidRDefault="00080DF0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105E3" w:rsidRPr="00BC0F05" w:rsidRDefault="002105E3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105E3" w:rsidRDefault="002105E3" w:rsidP="00BC0F05">
      <w:pPr>
        <w:spacing w:after="0" w:line="240" w:lineRule="auto"/>
        <w:rPr>
          <w:rStyle w:val="Strong"/>
          <w:rFonts w:ascii="Century Gothic" w:hAnsi="Century Gothic"/>
          <w:color w:val="002060"/>
          <w:sz w:val="24"/>
          <w:szCs w:val="24"/>
        </w:rPr>
      </w:pPr>
      <w:r w:rsidRPr="00C527BA">
        <w:rPr>
          <w:rStyle w:val="Strong"/>
          <w:rFonts w:ascii="Century Gothic" w:hAnsi="Century Gothic"/>
          <w:color w:val="002060"/>
          <w:sz w:val="24"/>
          <w:szCs w:val="24"/>
        </w:rPr>
        <w:t xml:space="preserve">MSC </w:t>
      </w:r>
      <w:proofErr w:type="spellStart"/>
      <w:r w:rsidRPr="00C527BA">
        <w:rPr>
          <w:rStyle w:val="Strong"/>
          <w:rFonts w:ascii="Century Gothic" w:hAnsi="Century Gothic"/>
          <w:color w:val="002060"/>
          <w:sz w:val="24"/>
          <w:szCs w:val="24"/>
        </w:rPr>
        <w:t>Lirica</w:t>
      </w:r>
      <w:proofErr w:type="spellEnd"/>
      <w:r w:rsidRPr="00C527BA">
        <w:rPr>
          <w:rStyle w:val="Strong"/>
          <w:rFonts w:ascii="Century Gothic" w:hAnsi="Century Gothic"/>
          <w:color w:val="002060"/>
          <w:sz w:val="24"/>
          <w:szCs w:val="24"/>
        </w:rPr>
        <w:t xml:space="preserve"> – </w:t>
      </w:r>
      <w:proofErr w:type="gramStart"/>
      <w:r w:rsidRPr="00C527BA">
        <w:rPr>
          <w:rStyle w:val="Strong"/>
          <w:rFonts w:ascii="Century Gothic" w:hAnsi="Century Gothic"/>
          <w:color w:val="002060"/>
          <w:sz w:val="24"/>
          <w:szCs w:val="24"/>
        </w:rPr>
        <w:t>7</w:t>
      </w:r>
      <w:proofErr w:type="gramEnd"/>
      <w:r w:rsidRPr="00C527BA">
        <w:rPr>
          <w:rStyle w:val="Strong"/>
          <w:rFonts w:ascii="Century Gothic" w:hAnsi="Century Gothic"/>
          <w:color w:val="002060"/>
          <w:sz w:val="24"/>
          <w:szCs w:val="24"/>
        </w:rPr>
        <w:t xml:space="preserve"> </w:t>
      </w:r>
      <w:proofErr w:type="spellStart"/>
      <w:r w:rsidRPr="00C527BA">
        <w:rPr>
          <w:rStyle w:val="Strong"/>
          <w:rFonts w:ascii="Century Gothic" w:hAnsi="Century Gothic"/>
          <w:color w:val="002060"/>
          <w:sz w:val="24"/>
          <w:szCs w:val="24"/>
        </w:rPr>
        <w:t>nopti</w:t>
      </w:r>
      <w:proofErr w:type="spellEnd"/>
      <w:r w:rsidRPr="00C527BA">
        <w:rPr>
          <w:rStyle w:val="Strong"/>
          <w:rFonts w:ascii="Century Gothic" w:hAnsi="Century Gothic"/>
          <w:color w:val="002060"/>
          <w:sz w:val="24"/>
          <w:szCs w:val="24"/>
        </w:rPr>
        <w:t xml:space="preserve"> – Civitavecchia / Roma</w:t>
      </w:r>
    </w:p>
    <w:p w:rsidR="00C527BA" w:rsidRPr="00C527BA" w:rsidRDefault="00C527BA" w:rsidP="00BC0F05">
      <w:pPr>
        <w:spacing w:after="0" w:line="240" w:lineRule="auto"/>
        <w:rPr>
          <w:rStyle w:val="Strong"/>
          <w:rFonts w:ascii="Century Gothic" w:hAnsi="Century Gothic"/>
          <w:color w:val="002060"/>
          <w:sz w:val="24"/>
          <w:szCs w:val="24"/>
        </w:rPr>
      </w:pPr>
    </w:p>
    <w:p w:rsidR="002105E3" w:rsidRPr="00C527BA" w:rsidRDefault="002105E3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r w:rsidRPr="00C527BA">
        <w:rPr>
          <w:rStyle w:val="Strong"/>
          <w:rFonts w:ascii="Century Gothic" w:hAnsi="Century Gothic"/>
          <w:b w:val="0"/>
          <w:sz w:val="24"/>
          <w:szCs w:val="24"/>
        </w:rPr>
        <w:t xml:space="preserve">Date de </w:t>
      </w:r>
      <w:proofErr w:type="spellStart"/>
      <w:r w:rsidRPr="00C527BA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C527BA">
        <w:rPr>
          <w:rStyle w:val="Strong"/>
          <w:rFonts w:ascii="Century Gothic" w:hAnsi="Century Gothic"/>
          <w:b w:val="0"/>
          <w:sz w:val="24"/>
          <w:szCs w:val="24"/>
        </w:rPr>
        <w:t xml:space="preserve">: 10 dec.2024; 07, 14, 21, 28 </w:t>
      </w:r>
      <w:proofErr w:type="spellStart"/>
      <w:proofErr w:type="gramStart"/>
      <w:r w:rsidRPr="00C527BA">
        <w:rPr>
          <w:rStyle w:val="Strong"/>
          <w:rFonts w:ascii="Century Gothic" w:hAnsi="Century Gothic"/>
          <w:b w:val="0"/>
          <w:sz w:val="24"/>
          <w:szCs w:val="24"/>
        </w:rPr>
        <w:t>ian</w:t>
      </w:r>
      <w:proofErr w:type="spellEnd"/>
      <w:r w:rsidRPr="00C527BA">
        <w:rPr>
          <w:rStyle w:val="Strong"/>
          <w:rFonts w:ascii="Century Gothic" w:hAnsi="Century Gothic"/>
          <w:b w:val="0"/>
          <w:sz w:val="24"/>
          <w:szCs w:val="24"/>
        </w:rPr>
        <w:t>.;</w:t>
      </w:r>
      <w:proofErr w:type="gramEnd"/>
      <w:r w:rsidRPr="00C527BA">
        <w:rPr>
          <w:rStyle w:val="Strong"/>
          <w:rFonts w:ascii="Century Gothic" w:hAnsi="Century Gothic"/>
          <w:b w:val="0"/>
          <w:sz w:val="24"/>
          <w:szCs w:val="24"/>
        </w:rPr>
        <w:t xml:space="preserve"> 04, 18, 25 feb.2025</w:t>
      </w:r>
    </w:p>
    <w:p w:rsidR="002105E3" w:rsidRDefault="002105E3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proofErr w:type="spellStart"/>
      <w:r w:rsidRPr="00C527BA">
        <w:rPr>
          <w:rStyle w:val="Strong"/>
          <w:rFonts w:ascii="Century Gothic" w:hAnsi="Century Gothic"/>
          <w:b w:val="0"/>
          <w:sz w:val="24"/>
          <w:szCs w:val="24"/>
        </w:rPr>
        <w:t>Acest</w:t>
      </w:r>
      <w:proofErr w:type="spellEnd"/>
      <w:r w:rsidRPr="00C527BA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C527BA">
        <w:rPr>
          <w:rStyle w:val="Strong"/>
          <w:rFonts w:ascii="Century Gothic" w:hAnsi="Century Gothic"/>
          <w:b w:val="0"/>
          <w:sz w:val="24"/>
          <w:szCs w:val="24"/>
        </w:rPr>
        <w:t>itinerariu</w:t>
      </w:r>
      <w:proofErr w:type="spellEnd"/>
      <w:r w:rsidRPr="00C527BA">
        <w:rPr>
          <w:rStyle w:val="Strong"/>
          <w:rFonts w:ascii="Century Gothic" w:hAnsi="Century Gothic"/>
          <w:b w:val="0"/>
          <w:sz w:val="24"/>
          <w:szCs w:val="24"/>
        </w:rPr>
        <w:t xml:space="preserve"> se </w:t>
      </w:r>
      <w:proofErr w:type="spellStart"/>
      <w:r w:rsidRPr="00C527BA">
        <w:rPr>
          <w:rStyle w:val="Strong"/>
          <w:rFonts w:ascii="Century Gothic" w:hAnsi="Century Gothic"/>
          <w:b w:val="0"/>
          <w:sz w:val="24"/>
          <w:szCs w:val="24"/>
        </w:rPr>
        <w:t>opereaza</w:t>
      </w:r>
      <w:proofErr w:type="spellEnd"/>
      <w:r w:rsidRPr="00C527BA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C527BA">
        <w:rPr>
          <w:rStyle w:val="Strong"/>
          <w:rFonts w:ascii="Century Gothic" w:hAnsi="Century Gothic"/>
          <w:b w:val="0"/>
          <w:sz w:val="24"/>
          <w:szCs w:val="24"/>
        </w:rPr>
        <w:t>si</w:t>
      </w:r>
      <w:proofErr w:type="spellEnd"/>
      <w:r w:rsidRPr="00C527BA">
        <w:rPr>
          <w:rStyle w:val="Strong"/>
          <w:rFonts w:ascii="Century Gothic" w:hAnsi="Century Gothic"/>
          <w:b w:val="0"/>
          <w:sz w:val="24"/>
          <w:szCs w:val="24"/>
        </w:rPr>
        <w:t xml:space="preserve"> cu </w:t>
      </w:r>
      <w:proofErr w:type="spellStart"/>
      <w:r w:rsidRPr="00C527BA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C527BA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r w:rsidR="001E4383">
        <w:rPr>
          <w:rStyle w:val="Strong"/>
          <w:rFonts w:ascii="Century Gothic" w:hAnsi="Century Gothic"/>
          <w:b w:val="0"/>
          <w:sz w:val="24"/>
          <w:szCs w:val="24"/>
        </w:rPr>
        <w:t xml:space="preserve">/ </w:t>
      </w:r>
      <w:proofErr w:type="spellStart"/>
      <w:r w:rsidRPr="00C527BA">
        <w:rPr>
          <w:rStyle w:val="Strong"/>
          <w:rFonts w:ascii="Century Gothic" w:hAnsi="Century Gothic"/>
          <w:b w:val="0"/>
          <w:sz w:val="24"/>
          <w:szCs w:val="24"/>
        </w:rPr>
        <w:t>debarcare</w:t>
      </w:r>
      <w:proofErr w:type="spellEnd"/>
      <w:r w:rsidRPr="00C527BA">
        <w:rPr>
          <w:rStyle w:val="Strong"/>
          <w:rFonts w:ascii="Century Gothic" w:hAnsi="Century Gothic"/>
          <w:b w:val="0"/>
          <w:sz w:val="24"/>
          <w:szCs w:val="24"/>
        </w:rPr>
        <w:t xml:space="preserve"> Valencia, Livorno, Palma de Mallorca, </w:t>
      </w:r>
      <w:proofErr w:type="spellStart"/>
      <w:r w:rsidRPr="00C527BA">
        <w:rPr>
          <w:rStyle w:val="Strong"/>
          <w:rFonts w:ascii="Century Gothic" w:hAnsi="Century Gothic"/>
          <w:b w:val="0"/>
          <w:sz w:val="24"/>
          <w:szCs w:val="24"/>
        </w:rPr>
        <w:t>Marsilia</w:t>
      </w:r>
      <w:proofErr w:type="spellEnd"/>
      <w:r w:rsidRPr="00C527BA">
        <w:rPr>
          <w:rStyle w:val="Strong"/>
          <w:rFonts w:ascii="Century Gothic" w:hAnsi="Century Gothic"/>
          <w:b w:val="0"/>
          <w:sz w:val="24"/>
          <w:szCs w:val="24"/>
        </w:rPr>
        <w:t>, Cagliari</w:t>
      </w:r>
    </w:p>
    <w:p w:rsidR="00C527BA" w:rsidRPr="00C527BA" w:rsidRDefault="00C527BA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1418"/>
      </w:tblGrid>
      <w:tr w:rsidR="00C527BA" w:rsidRPr="00BC0F05" w:rsidTr="00C527BA">
        <w:trPr>
          <w:tblHeader/>
          <w:tblCellSpacing w:w="15" w:type="dxa"/>
        </w:trPr>
        <w:tc>
          <w:tcPr>
            <w:tcW w:w="1651" w:type="dxa"/>
            <w:vAlign w:val="center"/>
            <w:hideMark/>
          </w:tcPr>
          <w:p w:rsidR="00C527BA" w:rsidRPr="00BC0F05" w:rsidRDefault="00C527BA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DATA</w:t>
            </w:r>
          </w:p>
        </w:tc>
        <w:tc>
          <w:tcPr>
            <w:tcW w:w="3372" w:type="dxa"/>
            <w:vAlign w:val="center"/>
            <w:hideMark/>
          </w:tcPr>
          <w:p w:rsidR="00C527BA" w:rsidRPr="00BC0F05" w:rsidRDefault="00C527BA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PORTUL</w:t>
            </w:r>
          </w:p>
        </w:tc>
        <w:tc>
          <w:tcPr>
            <w:tcW w:w="1104" w:type="dxa"/>
            <w:vAlign w:val="center"/>
            <w:hideMark/>
          </w:tcPr>
          <w:p w:rsidR="00C527BA" w:rsidRPr="00BC0F05" w:rsidRDefault="00C527BA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SOSIRE</w:t>
            </w:r>
          </w:p>
        </w:tc>
        <w:tc>
          <w:tcPr>
            <w:tcW w:w="1373" w:type="dxa"/>
            <w:vAlign w:val="center"/>
            <w:hideMark/>
          </w:tcPr>
          <w:p w:rsidR="00C527BA" w:rsidRPr="00BC0F05" w:rsidRDefault="00C527BA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PLECARE</w:t>
            </w:r>
          </w:p>
        </w:tc>
      </w:tr>
      <w:tr w:rsidR="002105E3" w:rsidRPr="00BC0F05" w:rsidTr="00C527BA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10/12/2024</w:t>
            </w:r>
          </w:p>
        </w:tc>
        <w:tc>
          <w:tcPr>
            <w:tcW w:w="3372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Civitavecchia (Rom</w:t>
            </w:r>
            <w:r w:rsidR="00C527BA">
              <w:rPr>
                <w:rFonts w:ascii="Century Gothic" w:eastAsia="Times New Roman" w:hAnsi="Century Gothic" w:cs="Times New Roman"/>
                <w:sz w:val="24"/>
                <w:szCs w:val="24"/>
              </w:rPr>
              <w:t>a</w:t>
            </w: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), Ital</w:t>
            </w:r>
            <w:r w:rsidR="00C527BA">
              <w:rPr>
                <w:rFonts w:ascii="Century Gothic" w:eastAsia="Times New Roman" w:hAnsi="Century Gothic" w:cs="Times New Roman"/>
                <w:sz w:val="24"/>
                <w:szCs w:val="24"/>
              </w:rPr>
              <w:t>ia</w:t>
            </w:r>
          </w:p>
        </w:tc>
        <w:tc>
          <w:tcPr>
            <w:tcW w:w="1104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2105E3" w:rsidRPr="00BC0F05" w:rsidTr="00C527BA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11/12/2024</w:t>
            </w:r>
          </w:p>
        </w:tc>
        <w:tc>
          <w:tcPr>
            <w:tcW w:w="3372" w:type="dxa"/>
            <w:vAlign w:val="center"/>
            <w:hideMark/>
          </w:tcPr>
          <w:p w:rsidR="002105E3" w:rsidRPr="00BC0F05" w:rsidRDefault="00C527BA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Livorno (Florence), Italia</w:t>
            </w:r>
          </w:p>
        </w:tc>
        <w:tc>
          <w:tcPr>
            <w:tcW w:w="1104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1373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2105E3" w:rsidRPr="00BC0F05" w:rsidTr="00C527BA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12/12/2024</w:t>
            </w:r>
          </w:p>
        </w:tc>
        <w:tc>
          <w:tcPr>
            <w:tcW w:w="3372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Mars</w:t>
            </w:r>
            <w:r w:rsidR="00C527BA">
              <w:rPr>
                <w:rFonts w:ascii="Century Gothic" w:eastAsia="Times New Roman" w:hAnsi="Century Gothic" w:cs="Times New Roman"/>
                <w:sz w:val="24"/>
                <w:szCs w:val="24"/>
              </w:rPr>
              <w:t>ilia</w:t>
            </w:r>
            <w:proofErr w:type="spellEnd"/>
            <w:r w:rsidR="00C527BA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(Provence), </w:t>
            </w:r>
            <w:proofErr w:type="spellStart"/>
            <w:r w:rsidR="00C527BA">
              <w:rPr>
                <w:rFonts w:ascii="Century Gothic" w:eastAsia="Times New Roman" w:hAnsi="Century Gothic" w:cs="Times New Roman"/>
                <w:sz w:val="24"/>
                <w:szCs w:val="24"/>
              </w:rPr>
              <w:t>Franta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10:00</w:t>
            </w:r>
          </w:p>
        </w:tc>
        <w:tc>
          <w:tcPr>
            <w:tcW w:w="1373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2105E3" w:rsidRPr="00BC0F05" w:rsidTr="00C527BA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13/12/2024</w:t>
            </w:r>
          </w:p>
        </w:tc>
        <w:tc>
          <w:tcPr>
            <w:tcW w:w="3372" w:type="dxa"/>
            <w:vAlign w:val="center"/>
            <w:hideMark/>
          </w:tcPr>
          <w:p w:rsidR="002105E3" w:rsidRPr="00BC0F05" w:rsidRDefault="00C527BA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Palma de Mallorca,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12:00</w:t>
            </w:r>
          </w:p>
        </w:tc>
        <w:tc>
          <w:tcPr>
            <w:tcW w:w="1373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21:00</w:t>
            </w:r>
          </w:p>
        </w:tc>
      </w:tr>
      <w:tr w:rsidR="002105E3" w:rsidRPr="00BC0F05" w:rsidTr="00C527BA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14/12/2024</w:t>
            </w:r>
          </w:p>
        </w:tc>
        <w:tc>
          <w:tcPr>
            <w:tcW w:w="3372" w:type="dxa"/>
            <w:vAlign w:val="center"/>
            <w:hideMark/>
          </w:tcPr>
          <w:p w:rsidR="002105E3" w:rsidRPr="00BC0F05" w:rsidRDefault="00C527BA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Valencia,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373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2105E3" w:rsidRPr="00BC0F05" w:rsidTr="00C527BA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15/12/2024</w:t>
            </w:r>
          </w:p>
        </w:tc>
        <w:tc>
          <w:tcPr>
            <w:tcW w:w="3372" w:type="dxa"/>
            <w:vAlign w:val="center"/>
            <w:hideMark/>
          </w:tcPr>
          <w:p w:rsidR="002105E3" w:rsidRPr="00BC0F05" w:rsidRDefault="00C527BA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mare</w:t>
            </w:r>
          </w:p>
        </w:tc>
        <w:tc>
          <w:tcPr>
            <w:tcW w:w="1104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2105E3" w:rsidRPr="00BC0F05" w:rsidTr="00C527BA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16/12/2024</w:t>
            </w:r>
          </w:p>
        </w:tc>
        <w:tc>
          <w:tcPr>
            <w:tcW w:w="3372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Cagliari (Sardinia),</w:t>
            </w:r>
            <w:r w:rsidR="00C527BA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Italia</w:t>
            </w:r>
          </w:p>
        </w:tc>
        <w:tc>
          <w:tcPr>
            <w:tcW w:w="1104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373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2105E3" w:rsidRPr="00BC0F05" w:rsidTr="00C527BA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17/12/2024</w:t>
            </w:r>
          </w:p>
        </w:tc>
        <w:tc>
          <w:tcPr>
            <w:tcW w:w="3372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Civitavecchia (Rom</w:t>
            </w:r>
            <w:r w:rsidR="00C527BA">
              <w:rPr>
                <w:rFonts w:ascii="Century Gothic" w:eastAsia="Times New Roman" w:hAnsi="Century Gothic" w:cs="Times New Roman"/>
                <w:sz w:val="24"/>
                <w:szCs w:val="24"/>
              </w:rPr>
              <w:t>a), Italia</w:t>
            </w:r>
          </w:p>
        </w:tc>
        <w:tc>
          <w:tcPr>
            <w:tcW w:w="1104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373" w:type="dxa"/>
            <w:vAlign w:val="center"/>
            <w:hideMark/>
          </w:tcPr>
          <w:p w:rsidR="002105E3" w:rsidRPr="00BC0F05" w:rsidRDefault="002105E3" w:rsidP="00C527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2105E3" w:rsidRPr="00BC0F05" w:rsidRDefault="002105E3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853"/>
        <w:gridCol w:w="1870"/>
        <w:gridCol w:w="1870"/>
        <w:gridCol w:w="1870"/>
      </w:tblGrid>
      <w:tr w:rsidR="002105E3" w:rsidRPr="00BC0F05" w:rsidTr="00C527BA">
        <w:tc>
          <w:tcPr>
            <w:tcW w:w="3853" w:type="dxa"/>
          </w:tcPr>
          <w:p w:rsidR="002105E3" w:rsidRPr="00BC0F05" w:rsidRDefault="002105E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Data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1870" w:type="dxa"/>
          </w:tcPr>
          <w:p w:rsidR="002105E3" w:rsidRPr="00BC0F05" w:rsidRDefault="002105E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2105E3" w:rsidRPr="00BC0F05" w:rsidRDefault="002105E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2105E3" w:rsidRPr="00BC0F05" w:rsidRDefault="002105E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</w:tr>
      <w:tr w:rsidR="002105E3" w:rsidRPr="00BC0F05" w:rsidTr="00C527BA">
        <w:tc>
          <w:tcPr>
            <w:tcW w:w="3853" w:type="dxa"/>
          </w:tcPr>
          <w:p w:rsidR="002105E3" w:rsidRPr="00BC0F05" w:rsidRDefault="002105E3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10/12/2024 / Black week</w:t>
            </w:r>
          </w:p>
        </w:tc>
        <w:tc>
          <w:tcPr>
            <w:tcW w:w="1870" w:type="dxa"/>
          </w:tcPr>
          <w:p w:rsidR="002105E3" w:rsidRPr="00BC0F05" w:rsidRDefault="002105E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433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2105E3" w:rsidRPr="00BC0F05" w:rsidRDefault="002105E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563 €</w:t>
            </w:r>
          </w:p>
        </w:tc>
        <w:tc>
          <w:tcPr>
            <w:tcW w:w="1870" w:type="dxa"/>
          </w:tcPr>
          <w:p w:rsidR="002105E3" w:rsidRPr="00BC0F05" w:rsidRDefault="002105E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783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2105E3" w:rsidRPr="00BC0F05" w:rsidTr="00C527BA">
        <w:tc>
          <w:tcPr>
            <w:tcW w:w="3853" w:type="dxa"/>
          </w:tcPr>
          <w:p w:rsidR="002105E3" w:rsidRPr="00BC0F05" w:rsidRDefault="002105E3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10/12/2024 / Black week drinks</w:t>
            </w:r>
          </w:p>
        </w:tc>
        <w:tc>
          <w:tcPr>
            <w:tcW w:w="1870" w:type="dxa"/>
          </w:tcPr>
          <w:p w:rsidR="002105E3" w:rsidRPr="00BC0F05" w:rsidRDefault="002105E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593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2105E3" w:rsidRPr="00BC0F05" w:rsidRDefault="002105E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723 €</w:t>
            </w:r>
          </w:p>
        </w:tc>
        <w:tc>
          <w:tcPr>
            <w:tcW w:w="1870" w:type="dxa"/>
          </w:tcPr>
          <w:p w:rsidR="002105E3" w:rsidRPr="00BC0F05" w:rsidRDefault="002105E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943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D02423" w:rsidRPr="00BC0F05" w:rsidTr="00C527BA">
        <w:tc>
          <w:tcPr>
            <w:tcW w:w="3853" w:type="dxa"/>
          </w:tcPr>
          <w:p w:rsidR="00D02423" w:rsidRPr="00BC0F05" w:rsidRDefault="00D02423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07/01/2025 / Black week</w:t>
            </w:r>
          </w:p>
        </w:tc>
        <w:tc>
          <w:tcPr>
            <w:tcW w:w="1870" w:type="dxa"/>
          </w:tcPr>
          <w:p w:rsidR="00D02423" w:rsidRPr="00BC0F05" w:rsidRDefault="00D0242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433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D02423" w:rsidRPr="00BC0F05" w:rsidRDefault="00D0242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493 €</w:t>
            </w:r>
          </w:p>
        </w:tc>
        <w:tc>
          <w:tcPr>
            <w:tcW w:w="1870" w:type="dxa"/>
          </w:tcPr>
          <w:p w:rsidR="00D02423" w:rsidRPr="00BC0F05" w:rsidRDefault="00D0242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743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D02423" w:rsidRPr="00BC0F05" w:rsidTr="00C527BA">
        <w:tc>
          <w:tcPr>
            <w:tcW w:w="3853" w:type="dxa"/>
          </w:tcPr>
          <w:p w:rsidR="00D02423" w:rsidRPr="00BC0F05" w:rsidRDefault="00D02423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07/01/2025 / Black week drinks</w:t>
            </w:r>
          </w:p>
        </w:tc>
        <w:tc>
          <w:tcPr>
            <w:tcW w:w="1870" w:type="dxa"/>
          </w:tcPr>
          <w:p w:rsidR="00D02423" w:rsidRPr="00BC0F05" w:rsidRDefault="00D0242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593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D02423" w:rsidRPr="00BC0F05" w:rsidRDefault="00D0242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653 €</w:t>
            </w:r>
          </w:p>
        </w:tc>
        <w:tc>
          <w:tcPr>
            <w:tcW w:w="1870" w:type="dxa"/>
          </w:tcPr>
          <w:p w:rsidR="00D02423" w:rsidRPr="00BC0F05" w:rsidRDefault="00D02423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903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45047A" w:rsidRPr="00BC0F05" w:rsidTr="00C527BA">
        <w:tc>
          <w:tcPr>
            <w:tcW w:w="3853" w:type="dxa"/>
          </w:tcPr>
          <w:p w:rsidR="0045047A" w:rsidRPr="00BC0F05" w:rsidRDefault="0045047A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14/01/2025 / Black week</w:t>
            </w:r>
          </w:p>
        </w:tc>
        <w:tc>
          <w:tcPr>
            <w:tcW w:w="1870" w:type="dxa"/>
          </w:tcPr>
          <w:p w:rsidR="0045047A" w:rsidRPr="00BC0F05" w:rsidRDefault="0045047A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433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45047A" w:rsidRPr="00BC0F05" w:rsidRDefault="0045047A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563 €</w:t>
            </w:r>
          </w:p>
        </w:tc>
        <w:tc>
          <w:tcPr>
            <w:tcW w:w="1870" w:type="dxa"/>
          </w:tcPr>
          <w:p w:rsidR="0045047A" w:rsidRPr="00BC0F05" w:rsidRDefault="0045047A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833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45047A" w:rsidRPr="00BC0F05" w:rsidTr="00C527BA">
        <w:tc>
          <w:tcPr>
            <w:tcW w:w="3853" w:type="dxa"/>
          </w:tcPr>
          <w:p w:rsidR="0045047A" w:rsidRPr="00BC0F05" w:rsidRDefault="0045047A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14/01/2025 / Black week drinks</w:t>
            </w:r>
          </w:p>
        </w:tc>
        <w:tc>
          <w:tcPr>
            <w:tcW w:w="1870" w:type="dxa"/>
          </w:tcPr>
          <w:p w:rsidR="0045047A" w:rsidRPr="00BC0F05" w:rsidRDefault="0045047A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593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45047A" w:rsidRPr="00BC0F05" w:rsidRDefault="0045047A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723 €</w:t>
            </w:r>
          </w:p>
        </w:tc>
        <w:tc>
          <w:tcPr>
            <w:tcW w:w="1870" w:type="dxa"/>
          </w:tcPr>
          <w:p w:rsidR="0045047A" w:rsidRPr="00BC0F05" w:rsidRDefault="0045047A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993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252874" w:rsidRPr="00BC0F05" w:rsidTr="00C527BA">
        <w:tc>
          <w:tcPr>
            <w:tcW w:w="3853" w:type="dxa"/>
          </w:tcPr>
          <w:p w:rsidR="00252874" w:rsidRPr="00BC0F05" w:rsidRDefault="00252874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21/01/2025 / Black week</w:t>
            </w:r>
          </w:p>
        </w:tc>
        <w:tc>
          <w:tcPr>
            <w:tcW w:w="1870" w:type="dxa"/>
          </w:tcPr>
          <w:p w:rsidR="00252874" w:rsidRPr="00BC0F05" w:rsidRDefault="0025287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513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252874" w:rsidRPr="00BC0F05" w:rsidRDefault="0025287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623 €</w:t>
            </w:r>
          </w:p>
        </w:tc>
        <w:tc>
          <w:tcPr>
            <w:tcW w:w="1870" w:type="dxa"/>
          </w:tcPr>
          <w:p w:rsidR="00252874" w:rsidRPr="00BC0F05" w:rsidRDefault="0025287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943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252874" w:rsidRPr="00BC0F05" w:rsidTr="00C527BA">
        <w:tc>
          <w:tcPr>
            <w:tcW w:w="3853" w:type="dxa"/>
          </w:tcPr>
          <w:p w:rsidR="00252874" w:rsidRPr="00BC0F05" w:rsidRDefault="00252874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21/01/2025 / Black week drinks</w:t>
            </w:r>
          </w:p>
        </w:tc>
        <w:tc>
          <w:tcPr>
            <w:tcW w:w="1870" w:type="dxa"/>
          </w:tcPr>
          <w:p w:rsidR="00252874" w:rsidRPr="00BC0F05" w:rsidRDefault="0025287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673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252874" w:rsidRPr="00BC0F05" w:rsidRDefault="0025287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783 €</w:t>
            </w:r>
          </w:p>
        </w:tc>
        <w:tc>
          <w:tcPr>
            <w:tcW w:w="1870" w:type="dxa"/>
          </w:tcPr>
          <w:p w:rsidR="00252874" w:rsidRPr="00BC0F05" w:rsidRDefault="0025287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1103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252874" w:rsidRPr="00BC0F05" w:rsidTr="00C527BA">
        <w:tc>
          <w:tcPr>
            <w:tcW w:w="3853" w:type="dxa"/>
          </w:tcPr>
          <w:p w:rsidR="00252874" w:rsidRPr="00BC0F05" w:rsidRDefault="00252874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28/01/2025 / Black week</w:t>
            </w:r>
          </w:p>
        </w:tc>
        <w:tc>
          <w:tcPr>
            <w:tcW w:w="1870" w:type="dxa"/>
          </w:tcPr>
          <w:p w:rsidR="00252874" w:rsidRPr="00BC0F05" w:rsidRDefault="0025287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453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252874" w:rsidRPr="00BC0F05" w:rsidRDefault="0025287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563 €</w:t>
            </w:r>
          </w:p>
        </w:tc>
        <w:tc>
          <w:tcPr>
            <w:tcW w:w="1870" w:type="dxa"/>
          </w:tcPr>
          <w:p w:rsidR="00252874" w:rsidRPr="00BC0F05" w:rsidRDefault="0025287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883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252874" w:rsidRPr="00BC0F05" w:rsidTr="00C527BA">
        <w:tc>
          <w:tcPr>
            <w:tcW w:w="3853" w:type="dxa"/>
          </w:tcPr>
          <w:p w:rsidR="00252874" w:rsidRPr="00BC0F05" w:rsidRDefault="00252874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28/01/2025 / Black week drinks</w:t>
            </w:r>
          </w:p>
        </w:tc>
        <w:tc>
          <w:tcPr>
            <w:tcW w:w="1870" w:type="dxa"/>
          </w:tcPr>
          <w:p w:rsidR="00252874" w:rsidRPr="00BC0F05" w:rsidRDefault="0025287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613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252874" w:rsidRPr="00BC0F05" w:rsidRDefault="0025287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723 €</w:t>
            </w:r>
          </w:p>
        </w:tc>
        <w:tc>
          <w:tcPr>
            <w:tcW w:w="1870" w:type="dxa"/>
          </w:tcPr>
          <w:p w:rsidR="00252874" w:rsidRPr="00BC0F05" w:rsidRDefault="0025287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1043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8C72CE" w:rsidRPr="00BC0F05" w:rsidTr="00C527BA">
        <w:tc>
          <w:tcPr>
            <w:tcW w:w="3853" w:type="dxa"/>
          </w:tcPr>
          <w:p w:rsidR="008C72CE" w:rsidRPr="00BC0F05" w:rsidRDefault="008C72CE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04/02/2025 / Black week</w:t>
            </w:r>
          </w:p>
        </w:tc>
        <w:tc>
          <w:tcPr>
            <w:tcW w:w="1870" w:type="dxa"/>
          </w:tcPr>
          <w:p w:rsidR="008C72CE" w:rsidRPr="00BC0F05" w:rsidRDefault="008C72CE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483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8C72CE" w:rsidRPr="00BC0F05" w:rsidRDefault="008C72CE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633 €</w:t>
            </w:r>
          </w:p>
        </w:tc>
        <w:tc>
          <w:tcPr>
            <w:tcW w:w="1870" w:type="dxa"/>
          </w:tcPr>
          <w:p w:rsidR="008C72CE" w:rsidRPr="00BC0F05" w:rsidRDefault="008C72CE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8C72CE" w:rsidRPr="00BC0F05" w:rsidTr="00C527BA">
        <w:tc>
          <w:tcPr>
            <w:tcW w:w="3853" w:type="dxa"/>
          </w:tcPr>
          <w:p w:rsidR="008C72CE" w:rsidRPr="00BC0F05" w:rsidRDefault="008C72CE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04/02/2025 / Black week drinks</w:t>
            </w:r>
          </w:p>
        </w:tc>
        <w:tc>
          <w:tcPr>
            <w:tcW w:w="1870" w:type="dxa"/>
          </w:tcPr>
          <w:p w:rsidR="008C72CE" w:rsidRPr="00BC0F05" w:rsidRDefault="008C72CE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643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8C72CE" w:rsidRPr="00BC0F05" w:rsidRDefault="008C72CE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793 €</w:t>
            </w:r>
          </w:p>
        </w:tc>
        <w:tc>
          <w:tcPr>
            <w:tcW w:w="1870" w:type="dxa"/>
          </w:tcPr>
          <w:p w:rsidR="008C72CE" w:rsidRPr="00BC0F05" w:rsidRDefault="008C72CE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1093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D822D4" w:rsidRPr="00BC0F05" w:rsidTr="00C527BA">
        <w:tc>
          <w:tcPr>
            <w:tcW w:w="3853" w:type="dxa"/>
          </w:tcPr>
          <w:p w:rsidR="00D822D4" w:rsidRPr="00BC0F05" w:rsidRDefault="00D822D4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18/02/2025 / Black week</w:t>
            </w:r>
          </w:p>
        </w:tc>
        <w:tc>
          <w:tcPr>
            <w:tcW w:w="1870" w:type="dxa"/>
          </w:tcPr>
          <w:p w:rsidR="00D822D4" w:rsidRPr="00BC0F05" w:rsidRDefault="00D822D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513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D822D4" w:rsidRPr="00BC0F05" w:rsidRDefault="00D822D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643 €</w:t>
            </w:r>
          </w:p>
        </w:tc>
        <w:tc>
          <w:tcPr>
            <w:tcW w:w="1870" w:type="dxa"/>
          </w:tcPr>
          <w:p w:rsidR="00D822D4" w:rsidRPr="00BC0F05" w:rsidRDefault="00D822D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893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D822D4" w:rsidRPr="00BC0F05" w:rsidTr="00C527BA">
        <w:tc>
          <w:tcPr>
            <w:tcW w:w="3853" w:type="dxa"/>
          </w:tcPr>
          <w:p w:rsidR="00D822D4" w:rsidRPr="00BC0F05" w:rsidRDefault="00D822D4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18/02/2025 / Black week drinks</w:t>
            </w:r>
          </w:p>
        </w:tc>
        <w:tc>
          <w:tcPr>
            <w:tcW w:w="1870" w:type="dxa"/>
          </w:tcPr>
          <w:p w:rsidR="00D822D4" w:rsidRPr="00BC0F05" w:rsidRDefault="00D822D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673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D822D4" w:rsidRPr="00BC0F05" w:rsidRDefault="00D822D4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803 €</w:t>
            </w:r>
          </w:p>
        </w:tc>
        <w:tc>
          <w:tcPr>
            <w:tcW w:w="1870" w:type="dxa"/>
          </w:tcPr>
          <w:p w:rsidR="00D822D4" w:rsidRPr="00BC0F05" w:rsidRDefault="007E63CC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108</w:t>
            </w:r>
            <w:r w:rsidR="00D822D4" w:rsidRPr="00BC0F05">
              <w:rPr>
                <w:rFonts w:ascii="Century Gothic" w:hAnsi="Century Gothic"/>
                <w:sz w:val="24"/>
                <w:szCs w:val="24"/>
              </w:rPr>
              <w:t xml:space="preserve">3 </w:t>
            </w:r>
            <w:r w:rsidR="00D822D4"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7E63CC" w:rsidRPr="00BC0F05" w:rsidTr="00C527BA">
        <w:tc>
          <w:tcPr>
            <w:tcW w:w="3853" w:type="dxa"/>
          </w:tcPr>
          <w:p w:rsidR="007E63CC" w:rsidRPr="00BC0F05" w:rsidRDefault="007E63CC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25/02/2025 / Black week</w:t>
            </w:r>
          </w:p>
        </w:tc>
        <w:tc>
          <w:tcPr>
            <w:tcW w:w="1870" w:type="dxa"/>
          </w:tcPr>
          <w:p w:rsidR="007E63CC" w:rsidRPr="00BC0F05" w:rsidRDefault="007E63CC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533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7E63CC" w:rsidRPr="00BC0F05" w:rsidRDefault="007E63CC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653 €</w:t>
            </w:r>
          </w:p>
        </w:tc>
        <w:tc>
          <w:tcPr>
            <w:tcW w:w="1870" w:type="dxa"/>
          </w:tcPr>
          <w:p w:rsidR="007E63CC" w:rsidRPr="00BC0F05" w:rsidRDefault="007E63CC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923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7E63CC" w:rsidRPr="00BC0F05" w:rsidTr="00C527BA">
        <w:tc>
          <w:tcPr>
            <w:tcW w:w="3853" w:type="dxa"/>
          </w:tcPr>
          <w:p w:rsidR="007E63CC" w:rsidRPr="00BC0F05" w:rsidRDefault="007E63CC" w:rsidP="00BC0F05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25/02/2025 / Black week drinks</w:t>
            </w:r>
          </w:p>
        </w:tc>
        <w:tc>
          <w:tcPr>
            <w:tcW w:w="1870" w:type="dxa"/>
          </w:tcPr>
          <w:p w:rsidR="007E63CC" w:rsidRPr="00BC0F05" w:rsidRDefault="007E63CC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693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7E63CC" w:rsidRPr="00BC0F05" w:rsidRDefault="007E63CC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813 €</w:t>
            </w:r>
          </w:p>
        </w:tc>
        <w:tc>
          <w:tcPr>
            <w:tcW w:w="1870" w:type="dxa"/>
          </w:tcPr>
          <w:p w:rsidR="007E63CC" w:rsidRPr="00BC0F05" w:rsidRDefault="007E63CC" w:rsidP="00C527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923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3D1065" w:rsidRDefault="003D1065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D1065" w:rsidRPr="00BC0F05" w:rsidRDefault="003D1065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84F14" w:rsidRPr="00BC0F05" w:rsidRDefault="00584F14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84F14" w:rsidRPr="003D1065" w:rsidRDefault="00584F14" w:rsidP="00BC0F05">
      <w:pPr>
        <w:spacing w:after="0" w:line="240" w:lineRule="auto"/>
        <w:rPr>
          <w:rStyle w:val="Strong"/>
          <w:rFonts w:ascii="Century Gothic" w:hAnsi="Century Gothic"/>
          <w:color w:val="002060"/>
          <w:sz w:val="24"/>
          <w:szCs w:val="24"/>
        </w:rPr>
      </w:pPr>
      <w:r w:rsidRPr="003D1065">
        <w:rPr>
          <w:rStyle w:val="Strong"/>
          <w:rFonts w:ascii="Century Gothic" w:hAnsi="Century Gothic"/>
          <w:color w:val="002060"/>
          <w:sz w:val="24"/>
          <w:szCs w:val="24"/>
        </w:rPr>
        <w:lastRenderedPageBreak/>
        <w:t xml:space="preserve">MSC </w:t>
      </w:r>
      <w:proofErr w:type="spellStart"/>
      <w:r w:rsidRPr="003D1065">
        <w:rPr>
          <w:rStyle w:val="Strong"/>
          <w:rFonts w:ascii="Century Gothic" w:hAnsi="Century Gothic"/>
          <w:color w:val="002060"/>
          <w:sz w:val="24"/>
          <w:szCs w:val="24"/>
        </w:rPr>
        <w:t>Magnifica</w:t>
      </w:r>
      <w:proofErr w:type="spellEnd"/>
      <w:r w:rsidRPr="003D1065">
        <w:rPr>
          <w:rStyle w:val="Strong"/>
          <w:rFonts w:ascii="Century Gothic" w:hAnsi="Century Gothic"/>
          <w:color w:val="002060"/>
          <w:sz w:val="24"/>
          <w:szCs w:val="24"/>
        </w:rPr>
        <w:t xml:space="preserve"> – 7 </w:t>
      </w:r>
      <w:proofErr w:type="spellStart"/>
      <w:r w:rsidRPr="003D1065">
        <w:rPr>
          <w:rStyle w:val="Strong"/>
          <w:rFonts w:ascii="Century Gothic" w:hAnsi="Century Gothic"/>
          <w:color w:val="002060"/>
          <w:sz w:val="24"/>
          <w:szCs w:val="24"/>
        </w:rPr>
        <w:t>nopti</w:t>
      </w:r>
      <w:proofErr w:type="spellEnd"/>
      <w:r w:rsidRPr="003D1065">
        <w:rPr>
          <w:rStyle w:val="Strong"/>
          <w:rFonts w:ascii="Century Gothic" w:hAnsi="Century Gothic"/>
          <w:color w:val="002060"/>
          <w:sz w:val="24"/>
          <w:szCs w:val="24"/>
        </w:rPr>
        <w:t xml:space="preserve"> – Barcelona</w:t>
      </w:r>
    </w:p>
    <w:p w:rsidR="003D1065" w:rsidRPr="00BC0F05" w:rsidRDefault="003D1065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p w:rsidR="00584F14" w:rsidRDefault="00584F14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r w:rsidRPr="003D1065">
        <w:rPr>
          <w:rStyle w:val="Strong"/>
          <w:rFonts w:ascii="Century Gothic" w:hAnsi="Century Gothic"/>
          <w:b w:val="0"/>
          <w:sz w:val="24"/>
          <w:szCs w:val="24"/>
        </w:rPr>
        <w:t xml:space="preserve">Data de </w:t>
      </w:r>
      <w:proofErr w:type="spellStart"/>
      <w:r w:rsidRPr="003D1065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3D1065">
        <w:rPr>
          <w:rStyle w:val="Strong"/>
          <w:rFonts w:ascii="Century Gothic" w:hAnsi="Century Gothic"/>
          <w:b w:val="0"/>
          <w:sz w:val="24"/>
          <w:szCs w:val="24"/>
        </w:rPr>
        <w:t>: 31 dec.2024</w:t>
      </w:r>
    </w:p>
    <w:p w:rsidR="003D1065" w:rsidRPr="003D1065" w:rsidRDefault="003D1065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1134"/>
        <w:gridCol w:w="1560"/>
      </w:tblGrid>
      <w:tr w:rsidR="003D1065" w:rsidRPr="00BC0F05" w:rsidTr="003D1065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:rsidR="003D1065" w:rsidRPr="00BC0F05" w:rsidRDefault="003D1065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DATA</w:t>
            </w:r>
          </w:p>
        </w:tc>
        <w:tc>
          <w:tcPr>
            <w:tcW w:w="3513" w:type="dxa"/>
            <w:vAlign w:val="center"/>
            <w:hideMark/>
          </w:tcPr>
          <w:p w:rsidR="003D1065" w:rsidRPr="00BC0F05" w:rsidRDefault="003D1065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PORTUL</w:t>
            </w:r>
          </w:p>
        </w:tc>
        <w:tc>
          <w:tcPr>
            <w:tcW w:w="1104" w:type="dxa"/>
            <w:vAlign w:val="center"/>
            <w:hideMark/>
          </w:tcPr>
          <w:p w:rsidR="003D1065" w:rsidRPr="00BC0F05" w:rsidRDefault="003D1065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SOSIRE</w:t>
            </w:r>
          </w:p>
        </w:tc>
        <w:tc>
          <w:tcPr>
            <w:tcW w:w="1515" w:type="dxa"/>
            <w:vAlign w:val="center"/>
            <w:hideMark/>
          </w:tcPr>
          <w:p w:rsidR="003D1065" w:rsidRPr="00BC0F05" w:rsidRDefault="003D1065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PLECARE</w:t>
            </w:r>
          </w:p>
        </w:tc>
      </w:tr>
      <w:tr w:rsidR="00584F14" w:rsidRPr="00BC0F05" w:rsidTr="003D106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31/12/2024</w:t>
            </w:r>
          </w:p>
        </w:tc>
        <w:tc>
          <w:tcPr>
            <w:tcW w:w="3513" w:type="dxa"/>
            <w:vAlign w:val="center"/>
            <w:hideMark/>
          </w:tcPr>
          <w:p w:rsidR="00584F14" w:rsidRPr="00BC0F05" w:rsidRDefault="003D1065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Barcelona,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584F14" w:rsidRPr="00BC0F05" w:rsidTr="003D106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1/1/2025</w:t>
            </w:r>
          </w:p>
        </w:tc>
        <w:tc>
          <w:tcPr>
            <w:tcW w:w="3513" w:type="dxa"/>
            <w:vAlign w:val="center"/>
            <w:hideMark/>
          </w:tcPr>
          <w:p w:rsidR="00584F14" w:rsidRPr="00BC0F05" w:rsidRDefault="003D1065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Valencia,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515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584F14" w:rsidRPr="00BC0F05" w:rsidTr="003D106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2/1/2025</w:t>
            </w:r>
          </w:p>
        </w:tc>
        <w:tc>
          <w:tcPr>
            <w:tcW w:w="3513" w:type="dxa"/>
            <w:vAlign w:val="center"/>
            <w:hideMark/>
          </w:tcPr>
          <w:p w:rsidR="00584F14" w:rsidRPr="00BC0F05" w:rsidRDefault="003D1065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Palma de Mallorca,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515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584F14" w:rsidRPr="00BC0F05" w:rsidTr="003D106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3/1/2025</w:t>
            </w:r>
          </w:p>
        </w:tc>
        <w:tc>
          <w:tcPr>
            <w:tcW w:w="3513" w:type="dxa"/>
            <w:vAlign w:val="center"/>
            <w:hideMark/>
          </w:tcPr>
          <w:p w:rsidR="00584F14" w:rsidRPr="00BC0F05" w:rsidRDefault="003D1065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mare</w:t>
            </w:r>
          </w:p>
        </w:tc>
        <w:tc>
          <w:tcPr>
            <w:tcW w:w="1104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584F14" w:rsidRPr="00BC0F05" w:rsidTr="003D106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4/1/2025</w:t>
            </w:r>
          </w:p>
        </w:tc>
        <w:tc>
          <w:tcPr>
            <w:tcW w:w="3513" w:type="dxa"/>
            <w:vAlign w:val="center"/>
            <w:hideMark/>
          </w:tcPr>
          <w:p w:rsidR="00584F14" w:rsidRPr="00BC0F05" w:rsidRDefault="003D1065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Civitavecchia (Roma), Italia</w:t>
            </w:r>
          </w:p>
        </w:tc>
        <w:tc>
          <w:tcPr>
            <w:tcW w:w="1104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1515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584F14" w:rsidRPr="00BC0F05" w:rsidTr="003D106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5/1/2025</w:t>
            </w:r>
          </w:p>
        </w:tc>
        <w:tc>
          <w:tcPr>
            <w:tcW w:w="3513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Geno</w:t>
            </w:r>
            <w:r w:rsidR="003D1065">
              <w:rPr>
                <w:rFonts w:ascii="Century Gothic" w:eastAsia="Times New Roman" w:hAnsi="Century Gothic" w:cs="Times New Roman"/>
                <w:sz w:val="24"/>
                <w:szCs w:val="24"/>
              </w:rPr>
              <w:t>v</w:t>
            </w: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a (Portofino), Ital</w:t>
            </w:r>
            <w:r w:rsidR="003D1065">
              <w:rPr>
                <w:rFonts w:ascii="Century Gothic" w:eastAsia="Times New Roman" w:hAnsi="Century Gothic" w:cs="Times New Roman"/>
                <w:sz w:val="24"/>
                <w:szCs w:val="24"/>
              </w:rPr>
              <w:t>ia</w:t>
            </w:r>
          </w:p>
        </w:tc>
        <w:tc>
          <w:tcPr>
            <w:tcW w:w="1104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515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584F14" w:rsidRPr="00BC0F05" w:rsidTr="003D106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6/1/2025</w:t>
            </w:r>
          </w:p>
        </w:tc>
        <w:tc>
          <w:tcPr>
            <w:tcW w:w="3513" w:type="dxa"/>
            <w:vAlign w:val="center"/>
            <w:hideMark/>
          </w:tcPr>
          <w:p w:rsidR="00584F14" w:rsidRPr="00BC0F05" w:rsidRDefault="003D1065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Marsilia</w:t>
            </w:r>
            <w:proofErr w:type="spellEnd"/>
            <w:r w:rsidR="00584F14"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(Provence), </w:t>
            </w:r>
            <w:proofErr w:type="spellStart"/>
            <w:r w:rsidR="00584F14"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Fran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515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584F14" w:rsidRPr="00BC0F05" w:rsidTr="003D1065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7/1/2025</w:t>
            </w:r>
          </w:p>
        </w:tc>
        <w:tc>
          <w:tcPr>
            <w:tcW w:w="3513" w:type="dxa"/>
            <w:vAlign w:val="center"/>
            <w:hideMark/>
          </w:tcPr>
          <w:p w:rsidR="00584F14" w:rsidRPr="00BC0F05" w:rsidRDefault="003D1065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Barcelona,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1515" w:type="dxa"/>
            <w:vAlign w:val="center"/>
            <w:hideMark/>
          </w:tcPr>
          <w:p w:rsidR="00584F14" w:rsidRPr="00BC0F05" w:rsidRDefault="00584F14" w:rsidP="003D1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584F14" w:rsidRPr="00BC0F05" w:rsidRDefault="00584F14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853"/>
        <w:gridCol w:w="1870"/>
        <w:gridCol w:w="1870"/>
        <w:gridCol w:w="1870"/>
      </w:tblGrid>
      <w:tr w:rsidR="00584F14" w:rsidRPr="00BC0F05" w:rsidTr="00100D96">
        <w:tc>
          <w:tcPr>
            <w:tcW w:w="3853" w:type="dxa"/>
          </w:tcPr>
          <w:p w:rsidR="00584F14" w:rsidRPr="00BC0F05" w:rsidRDefault="00584F14" w:rsidP="00100D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Data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1870" w:type="dxa"/>
          </w:tcPr>
          <w:p w:rsidR="00584F14" w:rsidRPr="00BC0F05" w:rsidRDefault="00584F14" w:rsidP="00100D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584F14" w:rsidRPr="00BC0F05" w:rsidRDefault="00584F14" w:rsidP="00100D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584F14" w:rsidRPr="00BC0F05" w:rsidRDefault="00584F14" w:rsidP="00100D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</w:tr>
      <w:tr w:rsidR="00584F14" w:rsidRPr="00BC0F05" w:rsidTr="00100D96">
        <w:tc>
          <w:tcPr>
            <w:tcW w:w="3853" w:type="dxa"/>
          </w:tcPr>
          <w:p w:rsidR="00584F14" w:rsidRPr="00BC0F05" w:rsidRDefault="00584F14" w:rsidP="00100D96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31/12/2024 / Black week</w:t>
            </w:r>
          </w:p>
        </w:tc>
        <w:tc>
          <w:tcPr>
            <w:tcW w:w="1870" w:type="dxa"/>
          </w:tcPr>
          <w:p w:rsidR="00584F14" w:rsidRPr="00BC0F05" w:rsidRDefault="00584F14" w:rsidP="00100D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584F14" w:rsidRPr="00BC0F05" w:rsidRDefault="00584F14" w:rsidP="00100D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963 €</w:t>
            </w:r>
          </w:p>
        </w:tc>
        <w:tc>
          <w:tcPr>
            <w:tcW w:w="1870" w:type="dxa"/>
          </w:tcPr>
          <w:p w:rsidR="00584F14" w:rsidRPr="00BC0F05" w:rsidRDefault="00584F14" w:rsidP="00100D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1093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584F14" w:rsidRPr="00BC0F05" w:rsidTr="00100D96">
        <w:tc>
          <w:tcPr>
            <w:tcW w:w="3853" w:type="dxa"/>
          </w:tcPr>
          <w:p w:rsidR="00584F14" w:rsidRPr="00BC0F05" w:rsidRDefault="00584F14" w:rsidP="00100D96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31/12/2024 / Black week</w:t>
            </w:r>
            <w:r w:rsidR="00100D96">
              <w:rPr>
                <w:rFonts w:ascii="Century Gothic" w:hAnsi="Century Gothic"/>
                <w:sz w:val="24"/>
                <w:szCs w:val="24"/>
              </w:rPr>
              <w:t xml:space="preserve"> drinks</w:t>
            </w:r>
          </w:p>
        </w:tc>
        <w:tc>
          <w:tcPr>
            <w:tcW w:w="1870" w:type="dxa"/>
          </w:tcPr>
          <w:p w:rsidR="00584F14" w:rsidRPr="00BC0F05" w:rsidRDefault="00584F14" w:rsidP="00100D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584F14" w:rsidRPr="00BC0F05" w:rsidRDefault="00584F14" w:rsidP="00100D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1153 €</w:t>
            </w:r>
          </w:p>
        </w:tc>
        <w:tc>
          <w:tcPr>
            <w:tcW w:w="1870" w:type="dxa"/>
          </w:tcPr>
          <w:p w:rsidR="00584F14" w:rsidRPr="00BC0F05" w:rsidRDefault="00584F14" w:rsidP="00100D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1283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584F14" w:rsidRPr="00BC0F05" w:rsidRDefault="00584F14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F4EC9" w:rsidRPr="00BC0F05" w:rsidRDefault="000F4EC9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F4EC9" w:rsidRDefault="000F4EC9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  <w:r w:rsidRPr="00BC0F05">
        <w:rPr>
          <w:rStyle w:val="Strong"/>
          <w:rFonts w:ascii="Century Gothic" w:hAnsi="Century Gothic"/>
          <w:sz w:val="24"/>
          <w:szCs w:val="24"/>
        </w:rPr>
        <w:t xml:space="preserve">MSC Opera – </w:t>
      </w:r>
      <w:proofErr w:type="gramStart"/>
      <w:r w:rsidRPr="00BC0F05">
        <w:rPr>
          <w:rStyle w:val="Strong"/>
          <w:rFonts w:ascii="Century Gothic" w:hAnsi="Century Gothic"/>
          <w:sz w:val="24"/>
          <w:szCs w:val="24"/>
        </w:rPr>
        <w:t>8</w:t>
      </w:r>
      <w:proofErr w:type="gramEnd"/>
      <w:r w:rsidRPr="00BC0F05">
        <w:rPr>
          <w:rStyle w:val="Strong"/>
          <w:rFonts w:ascii="Century Gothic" w:hAnsi="Century Gothic"/>
          <w:sz w:val="24"/>
          <w:szCs w:val="24"/>
        </w:rPr>
        <w:t xml:space="preserve"> </w:t>
      </w:r>
      <w:proofErr w:type="spellStart"/>
      <w:r w:rsidRPr="00BC0F05">
        <w:rPr>
          <w:rStyle w:val="Strong"/>
          <w:rFonts w:ascii="Century Gothic" w:hAnsi="Century Gothic"/>
          <w:sz w:val="24"/>
          <w:szCs w:val="24"/>
        </w:rPr>
        <w:t>nopti</w:t>
      </w:r>
      <w:proofErr w:type="spellEnd"/>
      <w:r w:rsidRPr="00BC0F05">
        <w:rPr>
          <w:rStyle w:val="Strong"/>
          <w:rFonts w:ascii="Century Gothic" w:hAnsi="Century Gothic"/>
          <w:sz w:val="24"/>
          <w:szCs w:val="24"/>
        </w:rPr>
        <w:t xml:space="preserve"> – Funchal</w:t>
      </w:r>
    </w:p>
    <w:p w:rsidR="002B5E74" w:rsidRPr="00BC0F05" w:rsidRDefault="002B5E74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p w:rsidR="000F4EC9" w:rsidRPr="002B5E74" w:rsidRDefault="000F4EC9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r w:rsidRPr="002B5E74">
        <w:rPr>
          <w:rStyle w:val="Strong"/>
          <w:rFonts w:ascii="Century Gothic" w:hAnsi="Century Gothic"/>
          <w:b w:val="0"/>
          <w:sz w:val="24"/>
          <w:szCs w:val="24"/>
        </w:rPr>
        <w:t xml:space="preserve">Data de </w:t>
      </w:r>
      <w:proofErr w:type="spellStart"/>
      <w:r w:rsidRPr="002B5E74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2B5E74">
        <w:rPr>
          <w:rStyle w:val="Strong"/>
          <w:rFonts w:ascii="Century Gothic" w:hAnsi="Century Gothic"/>
          <w:b w:val="0"/>
          <w:sz w:val="24"/>
          <w:szCs w:val="24"/>
        </w:rPr>
        <w:t>: 12 dec.2024</w:t>
      </w:r>
    </w:p>
    <w:p w:rsidR="002B5E74" w:rsidRPr="00BC0F05" w:rsidRDefault="002B5E74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5522"/>
        <w:gridCol w:w="998"/>
        <w:gridCol w:w="1276"/>
      </w:tblGrid>
      <w:tr w:rsidR="002B5E74" w:rsidRPr="00BC0F05" w:rsidTr="002B5E74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:rsidR="002B5E74" w:rsidRPr="00BC0F05" w:rsidRDefault="002B5E74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DATA</w:t>
            </w:r>
          </w:p>
        </w:tc>
        <w:tc>
          <w:tcPr>
            <w:tcW w:w="5492" w:type="dxa"/>
            <w:vAlign w:val="center"/>
            <w:hideMark/>
          </w:tcPr>
          <w:p w:rsidR="002B5E74" w:rsidRPr="00BC0F05" w:rsidRDefault="002B5E74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PORTUL</w:t>
            </w:r>
          </w:p>
        </w:tc>
        <w:tc>
          <w:tcPr>
            <w:tcW w:w="968" w:type="dxa"/>
            <w:vAlign w:val="center"/>
            <w:hideMark/>
          </w:tcPr>
          <w:p w:rsidR="002B5E74" w:rsidRPr="00BC0F05" w:rsidRDefault="002B5E74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SOSIRE</w:t>
            </w:r>
          </w:p>
        </w:tc>
        <w:tc>
          <w:tcPr>
            <w:tcW w:w="1231" w:type="dxa"/>
            <w:vAlign w:val="center"/>
            <w:hideMark/>
          </w:tcPr>
          <w:p w:rsidR="002B5E74" w:rsidRPr="00BC0F05" w:rsidRDefault="002B5E74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PLECARE</w:t>
            </w:r>
          </w:p>
        </w:tc>
      </w:tr>
      <w:tr w:rsidR="000F4EC9" w:rsidRPr="00BC0F05" w:rsidTr="002B5E7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12/12/2024</w:t>
            </w:r>
          </w:p>
        </w:tc>
        <w:tc>
          <w:tcPr>
            <w:tcW w:w="5492" w:type="dxa"/>
            <w:vAlign w:val="center"/>
            <w:hideMark/>
          </w:tcPr>
          <w:p w:rsidR="000F4EC9" w:rsidRPr="00BC0F05" w:rsidRDefault="002B5E74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Funchal (Madeira),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Portugalia</w:t>
            </w:r>
            <w:proofErr w:type="spellEnd"/>
          </w:p>
        </w:tc>
        <w:tc>
          <w:tcPr>
            <w:tcW w:w="968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0F4EC9" w:rsidRPr="00BC0F05" w:rsidTr="002B5E7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13/12/2024</w:t>
            </w:r>
          </w:p>
        </w:tc>
        <w:tc>
          <w:tcPr>
            <w:tcW w:w="5492" w:type="dxa"/>
            <w:vAlign w:val="center"/>
            <w:hideMark/>
          </w:tcPr>
          <w:p w:rsidR="000F4EC9" w:rsidRPr="00BC0F05" w:rsidRDefault="002B5E74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Santa Cruz de La Palma,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968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11:00</w:t>
            </w:r>
          </w:p>
        </w:tc>
        <w:tc>
          <w:tcPr>
            <w:tcW w:w="1231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0F4EC9" w:rsidRPr="00BC0F05" w:rsidTr="002B5E7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14/12/2024</w:t>
            </w:r>
          </w:p>
        </w:tc>
        <w:tc>
          <w:tcPr>
            <w:tcW w:w="5492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Arrecife</w:t>
            </w:r>
            <w:proofErr w:type="spellEnd"/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d</w:t>
            </w:r>
            <w:r w:rsidR="002B5E74">
              <w:rPr>
                <w:rFonts w:ascii="Century Gothic" w:eastAsia="Times New Roman" w:hAnsi="Century Gothic" w:cs="Times New Roman"/>
                <w:sz w:val="24"/>
                <w:szCs w:val="24"/>
              </w:rPr>
              <w:t>e Lanzarote (</w:t>
            </w:r>
            <w:proofErr w:type="spellStart"/>
            <w:r w:rsidR="002B5E74">
              <w:rPr>
                <w:rFonts w:ascii="Century Gothic" w:eastAsia="Times New Roman" w:hAnsi="Century Gothic" w:cs="Times New Roman"/>
                <w:sz w:val="24"/>
                <w:szCs w:val="24"/>
              </w:rPr>
              <w:t>Ins.Canare</w:t>
            </w:r>
            <w:proofErr w:type="spellEnd"/>
            <w:r w:rsidR="002B5E7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), </w:t>
            </w:r>
            <w:proofErr w:type="spellStart"/>
            <w:r w:rsidR="002B5E74"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968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1231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0F4EC9" w:rsidRPr="00BC0F05" w:rsidTr="002B5E7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15/12/2024</w:t>
            </w:r>
          </w:p>
        </w:tc>
        <w:tc>
          <w:tcPr>
            <w:tcW w:w="5492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Santa Cruz de Tenerife, Spain</w:t>
            </w:r>
          </w:p>
        </w:tc>
        <w:tc>
          <w:tcPr>
            <w:tcW w:w="968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05:00</w:t>
            </w:r>
          </w:p>
        </w:tc>
        <w:tc>
          <w:tcPr>
            <w:tcW w:w="1231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22:00</w:t>
            </w:r>
          </w:p>
        </w:tc>
      </w:tr>
      <w:tr w:rsidR="000F4EC9" w:rsidRPr="00BC0F05" w:rsidTr="002B5E7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16/12/2024</w:t>
            </w:r>
          </w:p>
        </w:tc>
        <w:tc>
          <w:tcPr>
            <w:tcW w:w="5492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Las Palmas de </w:t>
            </w:r>
            <w:proofErr w:type="spellStart"/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G.Canaria</w:t>
            </w:r>
            <w:proofErr w:type="spellEnd"/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</w:t>
            </w:r>
            <w:proofErr w:type="spellStart"/>
            <w:r w:rsidR="002B5E74">
              <w:rPr>
                <w:rFonts w:ascii="Century Gothic" w:eastAsia="Times New Roman" w:hAnsi="Century Gothic" w:cs="Times New Roman"/>
                <w:sz w:val="24"/>
                <w:szCs w:val="24"/>
              </w:rPr>
              <w:t>Ins.</w:t>
            </w: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Canar</w:t>
            </w:r>
            <w:r w:rsidR="002B5E74">
              <w:rPr>
                <w:rFonts w:ascii="Century Gothic" w:eastAsia="Times New Roman" w:hAnsi="Century Gothic" w:cs="Times New Roman"/>
                <w:sz w:val="24"/>
                <w:szCs w:val="24"/>
              </w:rPr>
              <w:t>e</w:t>
            </w:r>
            <w:proofErr w:type="spellEnd"/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), </w:t>
            </w:r>
            <w:proofErr w:type="spellStart"/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Spa</w:t>
            </w:r>
            <w:r w:rsidR="002B5E74">
              <w:rPr>
                <w:rFonts w:ascii="Century Gothic" w:eastAsia="Times New Roman" w:hAnsi="Century Gothic" w:cs="Times New Roman"/>
                <w:sz w:val="24"/>
                <w:szCs w:val="24"/>
              </w:rPr>
              <w:t>nia</w:t>
            </w:r>
            <w:proofErr w:type="spellEnd"/>
          </w:p>
        </w:tc>
        <w:tc>
          <w:tcPr>
            <w:tcW w:w="968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06:00</w:t>
            </w:r>
          </w:p>
        </w:tc>
        <w:tc>
          <w:tcPr>
            <w:tcW w:w="1231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22:00</w:t>
            </w:r>
          </w:p>
        </w:tc>
      </w:tr>
      <w:tr w:rsidR="000F4EC9" w:rsidRPr="00BC0F05" w:rsidTr="002B5E7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17/12/2024</w:t>
            </w:r>
          </w:p>
        </w:tc>
        <w:tc>
          <w:tcPr>
            <w:tcW w:w="5492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Puerto D</w:t>
            </w:r>
            <w:r w:rsidR="002B5E7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el Rosario/Fuerteventura, </w:t>
            </w:r>
            <w:proofErr w:type="spellStart"/>
            <w:r w:rsidR="002B5E74"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968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1231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0F4EC9" w:rsidRPr="00BC0F05" w:rsidTr="002B5E7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18/12/2024</w:t>
            </w:r>
          </w:p>
        </w:tc>
        <w:tc>
          <w:tcPr>
            <w:tcW w:w="5492" w:type="dxa"/>
            <w:vAlign w:val="center"/>
            <w:hideMark/>
          </w:tcPr>
          <w:p w:rsidR="000F4EC9" w:rsidRPr="00BC0F05" w:rsidRDefault="002B5E74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mare</w:t>
            </w:r>
          </w:p>
        </w:tc>
        <w:tc>
          <w:tcPr>
            <w:tcW w:w="968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0F4EC9" w:rsidRPr="00BC0F05" w:rsidTr="002B5E7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19/12/2024</w:t>
            </w:r>
          </w:p>
        </w:tc>
        <w:tc>
          <w:tcPr>
            <w:tcW w:w="5492" w:type="dxa"/>
            <w:vAlign w:val="center"/>
            <w:hideMark/>
          </w:tcPr>
          <w:p w:rsidR="000F4EC9" w:rsidRPr="00BC0F05" w:rsidRDefault="002B5E74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Santa Cruz de La Palma,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968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1231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16:00</w:t>
            </w:r>
          </w:p>
        </w:tc>
      </w:tr>
      <w:tr w:rsidR="000F4EC9" w:rsidRPr="00BC0F05" w:rsidTr="002B5E7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20/12/2024</w:t>
            </w:r>
          </w:p>
        </w:tc>
        <w:tc>
          <w:tcPr>
            <w:tcW w:w="5492" w:type="dxa"/>
            <w:vAlign w:val="center"/>
            <w:hideMark/>
          </w:tcPr>
          <w:p w:rsidR="000F4EC9" w:rsidRPr="00BC0F05" w:rsidRDefault="002B5E74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Funchal (Madeira Is.),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Portugalia</w:t>
            </w:r>
            <w:proofErr w:type="spellEnd"/>
          </w:p>
        </w:tc>
        <w:tc>
          <w:tcPr>
            <w:tcW w:w="968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1231" w:type="dxa"/>
            <w:vAlign w:val="center"/>
            <w:hideMark/>
          </w:tcPr>
          <w:p w:rsidR="000F4EC9" w:rsidRPr="00BC0F05" w:rsidRDefault="000F4EC9" w:rsidP="002B5E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0F4EC9" w:rsidRPr="00BC0F05" w:rsidRDefault="000F4EC9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853"/>
        <w:gridCol w:w="1870"/>
        <w:gridCol w:w="1870"/>
        <w:gridCol w:w="1870"/>
      </w:tblGrid>
      <w:tr w:rsidR="000F4EC9" w:rsidRPr="00BC0F05" w:rsidTr="002B5E74">
        <w:tc>
          <w:tcPr>
            <w:tcW w:w="3853" w:type="dxa"/>
          </w:tcPr>
          <w:p w:rsidR="000F4EC9" w:rsidRPr="00BC0F05" w:rsidRDefault="000F4EC9" w:rsidP="002B5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lastRenderedPageBreak/>
              <w:t xml:space="preserve">Data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1870" w:type="dxa"/>
          </w:tcPr>
          <w:p w:rsidR="000F4EC9" w:rsidRPr="00BC0F05" w:rsidRDefault="000F4EC9" w:rsidP="002B5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0F4EC9" w:rsidRPr="00BC0F05" w:rsidRDefault="000F4EC9" w:rsidP="002B5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0F4EC9" w:rsidRPr="00BC0F05" w:rsidRDefault="000F4EC9" w:rsidP="002B5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</w:tr>
      <w:tr w:rsidR="000F4EC9" w:rsidRPr="00BC0F05" w:rsidTr="002B5E74">
        <w:tc>
          <w:tcPr>
            <w:tcW w:w="3853" w:type="dxa"/>
          </w:tcPr>
          <w:p w:rsidR="000F4EC9" w:rsidRPr="00BC0F05" w:rsidRDefault="000F4EC9" w:rsidP="002B5E74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12/12/2024 / Black week</w:t>
            </w:r>
          </w:p>
        </w:tc>
        <w:tc>
          <w:tcPr>
            <w:tcW w:w="1870" w:type="dxa"/>
          </w:tcPr>
          <w:p w:rsidR="000F4EC9" w:rsidRPr="00BC0F05" w:rsidRDefault="000F4EC9" w:rsidP="002B5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615 €</w:t>
            </w:r>
          </w:p>
        </w:tc>
        <w:tc>
          <w:tcPr>
            <w:tcW w:w="1870" w:type="dxa"/>
          </w:tcPr>
          <w:p w:rsidR="000F4EC9" w:rsidRPr="00BC0F05" w:rsidRDefault="000F4EC9" w:rsidP="002B5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755 €</w:t>
            </w:r>
          </w:p>
        </w:tc>
        <w:tc>
          <w:tcPr>
            <w:tcW w:w="1870" w:type="dxa"/>
          </w:tcPr>
          <w:p w:rsidR="000F4EC9" w:rsidRPr="00BC0F05" w:rsidRDefault="000F4EC9" w:rsidP="002B5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1235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0F4EC9" w:rsidRPr="00BC0F05" w:rsidTr="002B5E74">
        <w:tc>
          <w:tcPr>
            <w:tcW w:w="3853" w:type="dxa"/>
          </w:tcPr>
          <w:p w:rsidR="000F4EC9" w:rsidRPr="00BC0F05" w:rsidRDefault="000F4EC9" w:rsidP="002B5E74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12/12/2024 / Black week drinks</w:t>
            </w:r>
          </w:p>
        </w:tc>
        <w:tc>
          <w:tcPr>
            <w:tcW w:w="1870" w:type="dxa"/>
          </w:tcPr>
          <w:p w:rsidR="000F4EC9" w:rsidRPr="00BC0F05" w:rsidRDefault="000F4EC9" w:rsidP="002B5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765 €</w:t>
            </w:r>
          </w:p>
        </w:tc>
        <w:tc>
          <w:tcPr>
            <w:tcW w:w="1870" w:type="dxa"/>
          </w:tcPr>
          <w:p w:rsidR="000F4EC9" w:rsidRPr="00BC0F05" w:rsidRDefault="000F4EC9" w:rsidP="002B5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905 €</w:t>
            </w:r>
          </w:p>
        </w:tc>
        <w:tc>
          <w:tcPr>
            <w:tcW w:w="1870" w:type="dxa"/>
          </w:tcPr>
          <w:p w:rsidR="000F4EC9" w:rsidRPr="00BC0F05" w:rsidRDefault="000F4EC9" w:rsidP="002B5E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1385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0F4EC9" w:rsidRDefault="000F4EC9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B43FD" w:rsidRPr="00BC0F05" w:rsidRDefault="000B43FD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F4EC9" w:rsidRPr="000B43FD" w:rsidRDefault="000F4EC9" w:rsidP="00BC0F05">
      <w:pPr>
        <w:spacing w:after="0" w:line="240" w:lineRule="auto"/>
        <w:rPr>
          <w:rStyle w:val="Strong"/>
          <w:rFonts w:ascii="Century Gothic" w:hAnsi="Century Gothic"/>
          <w:color w:val="002060"/>
          <w:sz w:val="24"/>
          <w:szCs w:val="24"/>
        </w:rPr>
      </w:pPr>
      <w:r w:rsidRPr="000B43FD">
        <w:rPr>
          <w:rStyle w:val="Strong"/>
          <w:rFonts w:ascii="Century Gothic" w:hAnsi="Century Gothic"/>
          <w:color w:val="002060"/>
          <w:sz w:val="24"/>
          <w:szCs w:val="24"/>
        </w:rPr>
        <w:t xml:space="preserve">MSC Opera – </w:t>
      </w:r>
      <w:proofErr w:type="gramStart"/>
      <w:r w:rsidRPr="000B43FD">
        <w:rPr>
          <w:rStyle w:val="Strong"/>
          <w:rFonts w:ascii="Century Gothic" w:hAnsi="Century Gothic"/>
          <w:color w:val="002060"/>
          <w:sz w:val="24"/>
          <w:szCs w:val="24"/>
        </w:rPr>
        <w:t>7</w:t>
      </w:r>
      <w:proofErr w:type="gramEnd"/>
      <w:r w:rsidRPr="000B43FD">
        <w:rPr>
          <w:rStyle w:val="Strong"/>
          <w:rFonts w:ascii="Century Gothic" w:hAnsi="Century Gothic"/>
          <w:color w:val="002060"/>
          <w:sz w:val="24"/>
          <w:szCs w:val="24"/>
        </w:rPr>
        <w:t xml:space="preserve"> </w:t>
      </w:r>
      <w:proofErr w:type="spellStart"/>
      <w:r w:rsidRPr="000B43FD">
        <w:rPr>
          <w:rStyle w:val="Strong"/>
          <w:rFonts w:ascii="Century Gothic" w:hAnsi="Century Gothic"/>
          <w:color w:val="002060"/>
          <w:sz w:val="24"/>
          <w:szCs w:val="24"/>
        </w:rPr>
        <w:t>nopti</w:t>
      </w:r>
      <w:proofErr w:type="spellEnd"/>
      <w:r w:rsidRPr="000B43FD">
        <w:rPr>
          <w:rStyle w:val="Strong"/>
          <w:rFonts w:ascii="Century Gothic" w:hAnsi="Century Gothic"/>
          <w:color w:val="002060"/>
          <w:sz w:val="24"/>
          <w:szCs w:val="24"/>
        </w:rPr>
        <w:t xml:space="preserve"> – Santa Cruz de Tenerife</w:t>
      </w:r>
    </w:p>
    <w:p w:rsidR="000B43FD" w:rsidRPr="00BC0F05" w:rsidRDefault="000B43FD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p w:rsidR="000F4EC9" w:rsidRPr="000B43FD" w:rsidRDefault="000F4EC9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r w:rsidRPr="000B43FD">
        <w:rPr>
          <w:rStyle w:val="Strong"/>
          <w:rFonts w:ascii="Century Gothic" w:hAnsi="Century Gothic"/>
          <w:b w:val="0"/>
          <w:sz w:val="24"/>
          <w:szCs w:val="24"/>
        </w:rPr>
        <w:t xml:space="preserve">Date de </w:t>
      </w:r>
      <w:proofErr w:type="spellStart"/>
      <w:r w:rsidRPr="000B43FD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0B43FD">
        <w:rPr>
          <w:rStyle w:val="Strong"/>
          <w:rFonts w:ascii="Century Gothic" w:hAnsi="Century Gothic"/>
          <w:b w:val="0"/>
          <w:sz w:val="24"/>
          <w:szCs w:val="24"/>
        </w:rPr>
        <w:t xml:space="preserve">: 01, 08, 15, 22 dec.2024; 05, 12, 26 </w:t>
      </w:r>
      <w:proofErr w:type="spellStart"/>
      <w:proofErr w:type="gramStart"/>
      <w:r w:rsidRPr="000B43FD">
        <w:rPr>
          <w:rStyle w:val="Strong"/>
          <w:rFonts w:ascii="Century Gothic" w:hAnsi="Century Gothic"/>
          <w:b w:val="0"/>
          <w:sz w:val="24"/>
          <w:szCs w:val="24"/>
        </w:rPr>
        <w:t>ian</w:t>
      </w:r>
      <w:proofErr w:type="spellEnd"/>
      <w:r w:rsidRPr="000B43FD">
        <w:rPr>
          <w:rStyle w:val="Strong"/>
          <w:rFonts w:ascii="Century Gothic" w:hAnsi="Century Gothic"/>
          <w:b w:val="0"/>
          <w:sz w:val="24"/>
          <w:szCs w:val="24"/>
        </w:rPr>
        <w:t>.;</w:t>
      </w:r>
      <w:proofErr w:type="gramEnd"/>
      <w:r w:rsidRPr="000B43FD">
        <w:rPr>
          <w:rStyle w:val="Strong"/>
          <w:rFonts w:ascii="Century Gothic" w:hAnsi="Century Gothic"/>
          <w:b w:val="0"/>
          <w:sz w:val="24"/>
          <w:szCs w:val="24"/>
        </w:rPr>
        <w:t xml:space="preserve"> 02, 09, 23 feb.2025</w:t>
      </w:r>
    </w:p>
    <w:p w:rsidR="000F4EC9" w:rsidRDefault="000F4EC9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proofErr w:type="spellStart"/>
      <w:r w:rsidRPr="000B43FD">
        <w:rPr>
          <w:rStyle w:val="Strong"/>
          <w:rFonts w:ascii="Century Gothic" w:hAnsi="Century Gothic"/>
          <w:b w:val="0"/>
          <w:sz w:val="24"/>
          <w:szCs w:val="24"/>
        </w:rPr>
        <w:t>Acest</w:t>
      </w:r>
      <w:proofErr w:type="spellEnd"/>
      <w:r w:rsidRPr="000B43FD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0B43FD">
        <w:rPr>
          <w:rStyle w:val="Strong"/>
          <w:rFonts w:ascii="Century Gothic" w:hAnsi="Century Gothic"/>
          <w:b w:val="0"/>
          <w:sz w:val="24"/>
          <w:szCs w:val="24"/>
        </w:rPr>
        <w:t>itinerariu</w:t>
      </w:r>
      <w:proofErr w:type="spellEnd"/>
      <w:r w:rsidRPr="000B43FD">
        <w:rPr>
          <w:rStyle w:val="Strong"/>
          <w:rFonts w:ascii="Century Gothic" w:hAnsi="Century Gothic"/>
          <w:b w:val="0"/>
          <w:sz w:val="24"/>
          <w:szCs w:val="24"/>
        </w:rPr>
        <w:t xml:space="preserve"> se </w:t>
      </w:r>
      <w:proofErr w:type="spellStart"/>
      <w:r w:rsidRPr="000B43FD">
        <w:rPr>
          <w:rStyle w:val="Strong"/>
          <w:rFonts w:ascii="Century Gothic" w:hAnsi="Century Gothic"/>
          <w:b w:val="0"/>
          <w:sz w:val="24"/>
          <w:szCs w:val="24"/>
        </w:rPr>
        <w:t>opereaza</w:t>
      </w:r>
      <w:proofErr w:type="spellEnd"/>
      <w:r w:rsidRPr="000B43FD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0B43FD">
        <w:rPr>
          <w:rStyle w:val="Strong"/>
          <w:rFonts w:ascii="Century Gothic" w:hAnsi="Century Gothic"/>
          <w:b w:val="0"/>
          <w:sz w:val="24"/>
          <w:szCs w:val="24"/>
        </w:rPr>
        <w:t>si</w:t>
      </w:r>
      <w:proofErr w:type="spellEnd"/>
      <w:r w:rsidRPr="000B43FD">
        <w:rPr>
          <w:rStyle w:val="Strong"/>
          <w:rFonts w:ascii="Century Gothic" w:hAnsi="Century Gothic"/>
          <w:b w:val="0"/>
          <w:sz w:val="24"/>
          <w:szCs w:val="24"/>
        </w:rPr>
        <w:t xml:space="preserve"> cu </w:t>
      </w:r>
      <w:proofErr w:type="spellStart"/>
      <w:r w:rsidRPr="000B43FD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0B43FD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r w:rsidR="001E4383">
        <w:rPr>
          <w:rStyle w:val="Strong"/>
          <w:rFonts w:ascii="Century Gothic" w:hAnsi="Century Gothic"/>
          <w:b w:val="0"/>
          <w:sz w:val="24"/>
          <w:szCs w:val="24"/>
        </w:rPr>
        <w:t xml:space="preserve">/ </w:t>
      </w:r>
      <w:proofErr w:type="spellStart"/>
      <w:r w:rsidRPr="000B43FD">
        <w:rPr>
          <w:rStyle w:val="Strong"/>
          <w:rFonts w:ascii="Century Gothic" w:hAnsi="Century Gothic"/>
          <w:b w:val="0"/>
          <w:sz w:val="24"/>
          <w:szCs w:val="24"/>
        </w:rPr>
        <w:t>debarcare</w:t>
      </w:r>
      <w:proofErr w:type="spellEnd"/>
      <w:r w:rsidRPr="000B43FD">
        <w:rPr>
          <w:rStyle w:val="Strong"/>
          <w:rFonts w:ascii="Century Gothic" w:hAnsi="Century Gothic"/>
          <w:b w:val="0"/>
          <w:sz w:val="24"/>
          <w:szCs w:val="24"/>
        </w:rPr>
        <w:t xml:space="preserve"> Las Palmas de Gran </w:t>
      </w:r>
      <w:proofErr w:type="spellStart"/>
      <w:r w:rsidRPr="000B43FD">
        <w:rPr>
          <w:rStyle w:val="Strong"/>
          <w:rFonts w:ascii="Century Gothic" w:hAnsi="Century Gothic"/>
          <w:b w:val="0"/>
          <w:sz w:val="24"/>
          <w:szCs w:val="24"/>
        </w:rPr>
        <w:t>Canaria</w:t>
      </w:r>
      <w:proofErr w:type="spellEnd"/>
      <w:r w:rsidRPr="000B43FD">
        <w:rPr>
          <w:rStyle w:val="Strong"/>
          <w:rFonts w:ascii="Century Gothic" w:hAnsi="Century Gothic"/>
          <w:b w:val="0"/>
          <w:sz w:val="24"/>
          <w:szCs w:val="24"/>
        </w:rPr>
        <w:t>, Funchal</w:t>
      </w:r>
    </w:p>
    <w:p w:rsidR="000B43FD" w:rsidRPr="000B43FD" w:rsidRDefault="000B43FD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5528"/>
        <w:gridCol w:w="1134"/>
        <w:gridCol w:w="1134"/>
      </w:tblGrid>
      <w:tr w:rsidR="000B43FD" w:rsidRPr="00BC0F05" w:rsidTr="000B43FD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0B43FD" w:rsidRPr="00BC0F05" w:rsidRDefault="000B43FD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DATA</w:t>
            </w:r>
          </w:p>
        </w:tc>
        <w:tc>
          <w:tcPr>
            <w:tcW w:w="5498" w:type="dxa"/>
            <w:vAlign w:val="center"/>
            <w:hideMark/>
          </w:tcPr>
          <w:p w:rsidR="000B43FD" w:rsidRPr="00BC0F05" w:rsidRDefault="000B43FD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PORTUL</w:t>
            </w:r>
          </w:p>
        </w:tc>
        <w:tc>
          <w:tcPr>
            <w:tcW w:w="1104" w:type="dxa"/>
            <w:vAlign w:val="center"/>
            <w:hideMark/>
          </w:tcPr>
          <w:p w:rsidR="000B43FD" w:rsidRPr="00BC0F05" w:rsidRDefault="000B43FD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SOSIRE</w:t>
            </w:r>
          </w:p>
        </w:tc>
        <w:tc>
          <w:tcPr>
            <w:tcW w:w="1089" w:type="dxa"/>
            <w:vAlign w:val="center"/>
            <w:hideMark/>
          </w:tcPr>
          <w:p w:rsidR="000B43FD" w:rsidRPr="00BC0F05" w:rsidRDefault="000B43FD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PLECARE</w:t>
            </w:r>
          </w:p>
        </w:tc>
      </w:tr>
      <w:tr w:rsidR="00FA5C27" w:rsidRPr="00BC0F05" w:rsidTr="000B43FD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1/12/2024</w:t>
            </w:r>
          </w:p>
        </w:tc>
        <w:tc>
          <w:tcPr>
            <w:tcW w:w="5498" w:type="dxa"/>
            <w:vAlign w:val="center"/>
            <w:hideMark/>
          </w:tcPr>
          <w:p w:rsidR="00FA5C27" w:rsidRPr="00BC0F05" w:rsidRDefault="000B43FD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Santa Cruz de Tenerife,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22:00</w:t>
            </w:r>
          </w:p>
        </w:tc>
      </w:tr>
      <w:tr w:rsidR="00FA5C27" w:rsidRPr="00BC0F05" w:rsidTr="000B43FD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2/12/2024</w:t>
            </w:r>
          </w:p>
        </w:tc>
        <w:tc>
          <w:tcPr>
            <w:tcW w:w="5498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Las Palmas d</w:t>
            </w:r>
            <w:r w:rsidR="000B43F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e </w:t>
            </w:r>
            <w:proofErr w:type="spellStart"/>
            <w:r w:rsidR="000B43FD">
              <w:rPr>
                <w:rFonts w:ascii="Century Gothic" w:eastAsia="Times New Roman" w:hAnsi="Century Gothic" w:cs="Times New Roman"/>
                <w:sz w:val="24"/>
                <w:szCs w:val="24"/>
              </w:rPr>
              <w:t>G.Canaria</w:t>
            </w:r>
            <w:proofErr w:type="spellEnd"/>
            <w:r w:rsidR="000B43F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</w:t>
            </w:r>
            <w:proofErr w:type="spellStart"/>
            <w:r w:rsidR="000B43FD">
              <w:rPr>
                <w:rFonts w:ascii="Century Gothic" w:eastAsia="Times New Roman" w:hAnsi="Century Gothic" w:cs="Times New Roman"/>
                <w:sz w:val="24"/>
                <w:szCs w:val="24"/>
              </w:rPr>
              <w:t>Ins.Canare</w:t>
            </w:r>
            <w:proofErr w:type="spellEnd"/>
            <w:r w:rsidR="000B43F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), </w:t>
            </w:r>
            <w:proofErr w:type="spellStart"/>
            <w:r w:rsidR="000B43FD"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06:00</w:t>
            </w:r>
          </w:p>
        </w:tc>
        <w:tc>
          <w:tcPr>
            <w:tcW w:w="1089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22:00</w:t>
            </w:r>
          </w:p>
        </w:tc>
      </w:tr>
      <w:tr w:rsidR="00FA5C27" w:rsidRPr="00BC0F05" w:rsidTr="000B43FD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3/12/2024</w:t>
            </w:r>
          </w:p>
        </w:tc>
        <w:tc>
          <w:tcPr>
            <w:tcW w:w="5498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Puerto Del Rosario/Fuerte</w:t>
            </w:r>
            <w:r w:rsidR="000B43F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ventura, </w:t>
            </w:r>
            <w:proofErr w:type="spellStart"/>
            <w:r w:rsidR="000B43FD"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1089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FA5C27" w:rsidRPr="00BC0F05" w:rsidTr="000B43FD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4/12/2024</w:t>
            </w:r>
          </w:p>
        </w:tc>
        <w:tc>
          <w:tcPr>
            <w:tcW w:w="5498" w:type="dxa"/>
            <w:vAlign w:val="center"/>
            <w:hideMark/>
          </w:tcPr>
          <w:p w:rsidR="00FA5C27" w:rsidRPr="00BC0F05" w:rsidRDefault="000B43FD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mare</w:t>
            </w:r>
          </w:p>
        </w:tc>
        <w:tc>
          <w:tcPr>
            <w:tcW w:w="1104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FA5C27" w:rsidRPr="00BC0F05" w:rsidTr="000B43FD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5/12/2024</w:t>
            </w:r>
          </w:p>
        </w:tc>
        <w:tc>
          <w:tcPr>
            <w:tcW w:w="5498" w:type="dxa"/>
            <w:vAlign w:val="center"/>
            <w:hideMark/>
          </w:tcPr>
          <w:p w:rsidR="00FA5C27" w:rsidRPr="00BC0F05" w:rsidRDefault="000B43FD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Santa Cruz de La Palma,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1089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16:00</w:t>
            </w:r>
          </w:p>
        </w:tc>
      </w:tr>
      <w:tr w:rsidR="00FA5C27" w:rsidRPr="00BC0F05" w:rsidTr="000B43FD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6/12/2024</w:t>
            </w:r>
          </w:p>
        </w:tc>
        <w:tc>
          <w:tcPr>
            <w:tcW w:w="5498" w:type="dxa"/>
            <w:vAlign w:val="center"/>
            <w:hideMark/>
          </w:tcPr>
          <w:p w:rsidR="00FA5C27" w:rsidRPr="00BC0F05" w:rsidRDefault="000B43FD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Funchal (Madeira),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Portugalia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1089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FA5C27" w:rsidRPr="00BC0F05" w:rsidTr="000B43FD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7/12/2024</w:t>
            </w:r>
          </w:p>
        </w:tc>
        <w:tc>
          <w:tcPr>
            <w:tcW w:w="5498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Arrecife</w:t>
            </w:r>
            <w:proofErr w:type="spellEnd"/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="000B43FD">
              <w:rPr>
                <w:rFonts w:ascii="Century Gothic" w:eastAsia="Times New Roman" w:hAnsi="Century Gothic" w:cs="Times New Roman"/>
                <w:sz w:val="24"/>
                <w:szCs w:val="24"/>
              </w:rPr>
              <w:t>de Lanzarote (</w:t>
            </w:r>
            <w:proofErr w:type="spellStart"/>
            <w:r w:rsidR="000B43FD">
              <w:rPr>
                <w:rFonts w:ascii="Century Gothic" w:eastAsia="Times New Roman" w:hAnsi="Century Gothic" w:cs="Times New Roman"/>
                <w:sz w:val="24"/>
                <w:szCs w:val="24"/>
              </w:rPr>
              <w:t>Ins.Canare</w:t>
            </w:r>
            <w:proofErr w:type="spellEnd"/>
            <w:r w:rsidR="000B43F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), </w:t>
            </w:r>
            <w:proofErr w:type="spellStart"/>
            <w:r w:rsidR="000B43FD"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11:00</w:t>
            </w:r>
          </w:p>
        </w:tc>
        <w:tc>
          <w:tcPr>
            <w:tcW w:w="1089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FA5C27" w:rsidRPr="00BC0F05" w:rsidTr="000B43FD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8/12/2024</w:t>
            </w:r>
          </w:p>
        </w:tc>
        <w:tc>
          <w:tcPr>
            <w:tcW w:w="5498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Santa Cruz de Tene</w:t>
            </w:r>
            <w:r w:rsidR="000B43FD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rife, </w:t>
            </w:r>
            <w:proofErr w:type="spellStart"/>
            <w:r w:rsidR="000B43FD"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05:00</w:t>
            </w:r>
          </w:p>
        </w:tc>
        <w:tc>
          <w:tcPr>
            <w:tcW w:w="1089" w:type="dxa"/>
            <w:vAlign w:val="center"/>
            <w:hideMark/>
          </w:tcPr>
          <w:p w:rsidR="00FA5C27" w:rsidRPr="00BC0F05" w:rsidRDefault="00FA5C27" w:rsidP="000B43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C0F05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0F4EC9" w:rsidRPr="00BC0F05" w:rsidRDefault="000F4EC9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853"/>
        <w:gridCol w:w="1870"/>
        <w:gridCol w:w="1870"/>
        <w:gridCol w:w="1870"/>
      </w:tblGrid>
      <w:tr w:rsidR="00FA5C27" w:rsidRPr="00BC0F05" w:rsidTr="00813A6F">
        <w:tc>
          <w:tcPr>
            <w:tcW w:w="3853" w:type="dxa"/>
          </w:tcPr>
          <w:p w:rsidR="00FA5C27" w:rsidRPr="00BC0F05" w:rsidRDefault="00FA5C27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Data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1870" w:type="dxa"/>
          </w:tcPr>
          <w:p w:rsidR="00FA5C27" w:rsidRPr="00BC0F05" w:rsidRDefault="00FA5C27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FA5C27" w:rsidRPr="00BC0F05" w:rsidRDefault="00FA5C27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FA5C27" w:rsidRPr="00BC0F05" w:rsidRDefault="00FA5C27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</w:tr>
      <w:tr w:rsidR="00FA5C27" w:rsidRPr="00BC0F05" w:rsidTr="00813A6F">
        <w:tc>
          <w:tcPr>
            <w:tcW w:w="3853" w:type="dxa"/>
          </w:tcPr>
          <w:p w:rsidR="00FA5C27" w:rsidRPr="00BC0F05" w:rsidRDefault="00FA5C27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01/12/2024 / Black week</w:t>
            </w:r>
          </w:p>
        </w:tc>
        <w:tc>
          <w:tcPr>
            <w:tcW w:w="1870" w:type="dxa"/>
          </w:tcPr>
          <w:p w:rsidR="00FA5C27" w:rsidRPr="00BC0F05" w:rsidRDefault="00FA5C27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543 €</w:t>
            </w:r>
          </w:p>
        </w:tc>
        <w:tc>
          <w:tcPr>
            <w:tcW w:w="1870" w:type="dxa"/>
          </w:tcPr>
          <w:p w:rsidR="00FA5C27" w:rsidRPr="00BC0F05" w:rsidRDefault="00FA5C27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723 €</w:t>
            </w:r>
          </w:p>
        </w:tc>
        <w:tc>
          <w:tcPr>
            <w:tcW w:w="1870" w:type="dxa"/>
          </w:tcPr>
          <w:p w:rsidR="00FA5C27" w:rsidRPr="00BC0F05" w:rsidRDefault="00FA5C27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1193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FA5C27" w:rsidRPr="00BC0F05" w:rsidTr="00813A6F">
        <w:tc>
          <w:tcPr>
            <w:tcW w:w="3853" w:type="dxa"/>
          </w:tcPr>
          <w:p w:rsidR="00FA5C27" w:rsidRPr="00BC0F05" w:rsidRDefault="00FA5C27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01/12/2024 / Black week drinks</w:t>
            </w:r>
          </w:p>
        </w:tc>
        <w:tc>
          <w:tcPr>
            <w:tcW w:w="1870" w:type="dxa"/>
          </w:tcPr>
          <w:p w:rsidR="00FA5C27" w:rsidRPr="00BC0F05" w:rsidRDefault="00FA5C27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703 €</w:t>
            </w:r>
          </w:p>
        </w:tc>
        <w:tc>
          <w:tcPr>
            <w:tcW w:w="1870" w:type="dxa"/>
          </w:tcPr>
          <w:p w:rsidR="00FA5C27" w:rsidRPr="00BC0F05" w:rsidRDefault="00FA5C27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883 €</w:t>
            </w:r>
          </w:p>
        </w:tc>
        <w:tc>
          <w:tcPr>
            <w:tcW w:w="1870" w:type="dxa"/>
          </w:tcPr>
          <w:p w:rsidR="00FA5C27" w:rsidRPr="00BC0F05" w:rsidRDefault="00FA5C27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1353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7E3BB9" w:rsidRPr="00BC0F05" w:rsidTr="00813A6F">
        <w:tc>
          <w:tcPr>
            <w:tcW w:w="3853" w:type="dxa"/>
          </w:tcPr>
          <w:p w:rsidR="007E3BB9" w:rsidRPr="00BC0F05" w:rsidRDefault="007E3BB9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08/12/2024 / Black week</w:t>
            </w:r>
          </w:p>
        </w:tc>
        <w:tc>
          <w:tcPr>
            <w:tcW w:w="1870" w:type="dxa"/>
          </w:tcPr>
          <w:p w:rsidR="007E3BB9" w:rsidRPr="00BC0F05" w:rsidRDefault="007E3BB9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7E3BB9" w:rsidRPr="00BC0F05" w:rsidRDefault="007E3BB9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683 €</w:t>
            </w:r>
          </w:p>
        </w:tc>
        <w:tc>
          <w:tcPr>
            <w:tcW w:w="1870" w:type="dxa"/>
          </w:tcPr>
          <w:p w:rsidR="007E3BB9" w:rsidRPr="00BC0F05" w:rsidRDefault="007E3BB9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1083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7E3BB9" w:rsidRPr="00BC0F05" w:rsidTr="00813A6F">
        <w:tc>
          <w:tcPr>
            <w:tcW w:w="3853" w:type="dxa"/>
          </w:tcPr>
          <w:p w:rsidR="007E3BB9" w:rsidRPr="00BC0F05" w:rsidRDefault="007E3BB9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08/12/2024 / Black week drinks</w:t>
            </w:r>
          </w:p>
        </w:tc>
        <w:tc>
          <w:tcPr>
            <w:tcW w:w="1870" w:type="dxa"/>
          </w:tcPr>
          <w:p w:rsidR="007E3BB9" w:rsidRPr="00BC0F05" w:rsidRDefault="007E3BB9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7E3BB9" w:rsidRPr="00BC0F05" w:rsidRDefault="007E3BB9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843 €</w:t>
            </w:r>
          </w:p>
        </w:tc>
        <w:tc>
          <w:tcPr>
            <w:tcW w:w="1870" w:type="dxa"/>
          </w:tcPr>
          <w:p w:rsidR="007E3BB9" w:rsidRPr="00BC0F05" w:rsidRDefault="007E3BB9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1243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7E3BB9" w:rsidRPr="00BC0F05" w:rsidTr="00813A6F">
        <w:tc>
          <w:tcPr>
            <w:tcW w:w="3853" w:type="dxa"/>
          </w:tcPr>
          <w:p w:rsidR="007E3BB9" w:rsidRPr="00BC0F05" w:rsidRDefault="007E3BB9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15/12/2024 / Black week</w:t>
            </w:r>
          </w:p>
        </w:tc>
        <w:tc>
          <w:tcPr>
            <w:tcW w:w="1870" w:type="dxa"/>
          </w:tcPr>
          <w:p w:rsidR="007E3BB9" w:rsidRPr="00BC0F05" w:rsidRDefault="007E3BB9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7E3BB9" w:rsidRPr="00BC0F05" w:rsidRDefault="007E3BB9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623 €</w:t>
            </w:r>
          </w:p>
        </w:tc>
        <w:tc>
          <w:tcPr>
            <w:tcW w:w="1870" w:type="dxa"/>
          </w:tcPr>
          <w:p w:rsidR="007E3BB9" w:rsidRPr="00BC0F05" w:rsidRDefault="007E3BB9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1093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7E3BB9" w:rsidRPr="00BC0F05" w:rsidTr="00813A6F">
        <w:tc>
          <w:tcPr>
            <w:tcW w:w="3853" w:type="dxa"/>
          </w:tcPr>
          <w:p w:rsidR="007E3BB9" w:rsidRPr="00BC0F05" w:rsidRDefault="007E3BB9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15/12/2024 / Black week drinks</w:t>
            </w:r>
          </w:p>
        </w:tc>
        <w:tc>
          <w:tcPr>
            <w:tcW w:w="1870" w:type="dxa"/>
          </w:tcPr>
          <w:p w:rsidR="007E3BB9" w:rsidRPr="00BC0F05" w:rsidRDefault="007E3BB9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7E3BB9" w:rsidRPr="00BC0F05" w:rsidRDefault="007E3BB9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783 €</w:t>
            </w:r>
          </w:p>
        </w:tc>
        <w:tc>
          <w:tcPr>
            <w:tcW w:w="1870" w:type="dxa"/>
          </w:tcPr>
          <w:p w:rsidR="007E3BB9" w:rsidRPr="00BC0F05" w:rsidRDefault="007E3BB9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1253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B610EF" w:rsidRPr="00BC0F05" w:rsidTr="00813A6F">
        <w:tc>
          <w:tcPr>
            <w:tcW w:w="3853" w:type="dxa"/>
          </w:tcPr>
          <w:p w:rsidR="00B610EF" w:rsidRPr="00BC0F05" w:rsidRDefault="00B610EF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22/12/2024 / Black week</w:t>
            </w:r>
          </w:p>
        </w:tc>
        <w:tc>
          <w:tcPr>
            <w:tcW w:w="1870" w:type="dxa"/>
          </w:tcPr>
          <w:p w:rsidR="00B610EF" w:rsidRPr="00BC0F05" w:rsidRDefault="00B610EF" w:rsidP="00813A6F">
            <w:pPr>
              <w:tabs>
                <w:tab w:val="center" w:pos="82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913 €</w:t>
            </w:r>
          </w:p>
        </w:tc>
        <w:tc>
          <w:tcPr>
            <w:tcW w:w="1870" w:type="dxa"/>
          </w:tcPr>
          <w:p w:rsidR="00B610EF" w:rsidRPr="00BC0F05" w:rsidRDefault="00B610EF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1103 €</w:t>
            </w:r>
          </w:p>
        </w:tc>
        <w:tc>
          <w:tcPr>
            <w:tcW w:w="1870" w:type="dxa"/>
          </w:tcPr>
          <w:p w:rsidR="00B610EF" w:rsidRPr="00BC0F05" w:rsidRDefault="00B610EF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  <w:tr w:rsidR="00B610EF" w:rsidRPr="00BC0F05" w:rsidTr="00813A6F">
        <w:tc>
          <w:tcPr>
            <w:tcW w:w="3853" w:type="dxa"/>
          </w:tcPr>
          <w:p w:rsidR="00B610EF" w:rsidRPr="00BC0F05" w:rsidRDefault="00B610EF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22/12/2024 / Black week drinks</w:t>
            </w:r>
          </w:p>
        </w:tc>
        <w:tc>
          <w:tcPr>
            <w:tcW w:w="1870" w:type="dxa"/>
          </w:tcPr>
          <w:p w:rsidR="00B610EF" w:rsidRPr="00BC0F05" w:rsidRDefault="00B610EF" w:rsidP="00813A6F">
            <w:pPr>
              <w:tabs>
                <w:tab w:val="center" w:pos="82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1093 €</w:t>
            </w:r>
          </w:p>
        </w:tc>
        <w:tc>
          <w:tcPr>
            <w:tcW w:w="1870" w:type="dxa"/>
          </w:tcPr>
          <w:p w:rsidR="00B610EF" w:rsidRPr="00BC0F05" w:rsidRDefault="00B610EF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1283 €</w:t>
            </w:r>
          </w:p>
        </w:tc>
        <w:tc>
          <w:tcPr>
            <w:tcW w:w="1870" w:type="dxa"/>
          </w:tcPr>
          <w:p w:rsidR="00B610EF" w:rsidRPr="00BC0F05" w:rsidRDefault="00B610EF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  <w:tr w:rsidR="006C3CFD" w:rsidRPr="00BC0F05" w:rsidTr="00813A6F">
        <w:tc>
          <w:tcPr>
            <w:tcW w:w="3853" w:type="dxa"/>
          </w:tcPr>
          <w:p w:rsidR="006C3CFD" w:rsidRPr="00BC0F05" w:rsidRDefault="006C3CFD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05/01/2025 / Black week</w:t>
            </w:r>
          </w:p>
        </w:tc>
        <w:tc>
          <w:tcPr>
            <w:tcW w:w="1870" w:type="dxa"/>
          </w:tcPr>
          <w:p w:rsidR="006C3CFD" w:rsidRPr="00BC0F05" w:rsidRDefault="006C3CFD" w:rsidP="00813A6F">
            <w:pPr>
              <w:tabs>
                <w:tab w:val="center" w:pos="82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513 €</w:t>
            </w:r>
          </w:p>
        </w:tc>
        <w:tc>
          <w:tcPr>
            <w:tcW w:w="1870" w:type="dxa"/>
          </w:tcPr>
          <w:p w:rsidR="006C3CFD" w:rsidRPr="00BC0F05" w:rsidRDefault="006C3CFD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703 €</w:t>
            </w:r>
          </w:p>
        </w:tc>
        <w:tc>
          <w:tcPr>
            <w:tcW w:w="1870" w:type="dxa"/>
          </w:tcPr>
          <w:p w:rsidR="006C3CFD" w:rsidRPr="00BC0F05" w:rsidRDefault="006C3CFD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1173 €</w:t>
            </w:r>
          </w:p>
        </w:tc>
      </w:tr>
      <w:tr w:rsidR="006C3CFD" w:rsidRPr="00BC0F05" w:rsidTr="00813A6F">
        <w:tc>
          <w:tcPr>
            <w:tcW w:w="3853" w:type="dxa"/>
          </w:tcPr>
          <w:p w:rsidR="006C3CFD" w:rsidRPr="00BC0F05" w:rsidRDefault="006C3CFD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05/01/2025 / Black week drinks</w:t>
            </w:r>
          </w:p>
        </w:tc>
        <w:tc>
          <w:tcPr>
            <w:tcW w:w="1870" w:type="dxa"/>
          </w:tcPr>
          <w:p w:rsidR="006C3CFD" w:rsidRPr="00BC0F05" w:rsidRDefault="006C3CFD" w:rsidP="00813A6F">
            <w:pPr>
              <w:tabs>
                <w:tab w:val="center" w:pos="82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673 €</w:t>
            </w:r>
          </w:p>
        </w:tc>
        <w:tc>
          <w:tcPr>
            <w:tcW w:w="1870" w:type="dxa"/>
          </w:tcPr>
          <w:p w:rsidR="006C3CFD" w:rsidRPr="00BC0F05" w:rsidRDefault="006C3CFD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863 €</w:t>
            </w:r>
          </w:p>
        </w:tc>
        <w:tc>
          <w:tcPr>
            <w:tcW w:w="1870" w:type="dxa"/>
          </w:tcPr>
          <w:p w:rsidR="006C3CFD" w:rsidRPr="00BC0F05" w:rsidRDefault="006C3CFD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1333 €</w:t>
            </w:r>
          </w:p>
        </w:tc>
      </w:tr>
      <w:tr w:rsidR="00B26A77" w:rsidRPr="00BC0F05" w:rsidTr="00813A6F">
        <w:tc>
          <w:tcPr>
            <w:tcW w:w="3853" w:type="dxa"/>
          </w:tcPr>
          <w:p w:rsidR="00B26A77" w:rsidRPr="00BC0F05" w:rsidRDefault="00B26A77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12/01/2025 / Black week</w:t>
            </w:r>
          </w:p>
        </w:tc>
        <w:tc>
          <w:tcPr>
            <w:tcW w:w="1870" w:type="dxa"/>
          </w:tcPr>
          <w:p w:rsidR="00B26A77" w:rsidRPr="00BC0F05" w:rsidRDefault="00B26A77" w:rsidP="00813A6F">
            <w:pPr>
              <w:tabs>
                <w:tab w:val="center" w:pos="82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553 €</w:t>
            </w:r>
          </w:p>
        </w:tc>
        <w:tc>
          <w:tcPr>
            <w:tcW w:w="1870" w:type="dxa"/>
          </w:tcPr>
          <w:p w:rsidR="00B26A77" w:rsidRPr="00BC0F05" w:rsidRDefault="00B26A77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673 €</w:t>
            </w:r>
          </w:p>
        </w:tc>
        <w:tc>
          <w:tcPr>
            <w:tcW w:w="1870" w:type="dxa"/>
          </w:tcPr>
          <w:p w:rsidR="00B26A77" w:rsidRPr="00BC0F05" w:rsidRDefault="00B26A77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1353 €</w:t>
            </w:r>
          </w:p>
        </w:tc>
      </w:tr>
      <w:tr w:rsidR="00B26A77" w:rsidRPr="00BC0F05" w:rsidTr="00813A6F">
        <w:tc>
          <w:tcPr>
            <w:tcW w:w="3853" w:type="dxa"/>
          </w:tcPr>
          <w:p w:rsidR="00B26A77" w:rsidRPr="00BC0F05" w:rsidRDefault="00B26A77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12/01/2025 / Black week drinks</w:t>
            </w:r>
          </w:p>
        </w:tc>
        <w:tc>
          <w:tcPr>
            <w:tcW w:w="1870" w:type="dxa"/>
          </w:tcPr>
          <w:p w:rsidR="00B26A77" w:rsidRPr="00BC0F05" w:rsidRDefault="00246836" w:rsidP="00813A6F">
            <w:pPr>
              <w:tabs>
                <w:tab w:val="center" w:pos="82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713</w:t>
            </w:r>
            <w:r w:rsidR="00B26A77" w:rsidRPr="00BC0F05">
              <w:rPr>
                <w:rFonts w:ascii="Century Gothic" w:hAnsi="Century Gothic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870" w:type="dxa"/>
          </w:tcPr>
          <w:p w:rsidR="00B26A77" w:rsidRPr="00BC0F05" w:rsidRDefault="00246836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833</w:t>
            </w:r>
            <w:r w:rsidR="00B26A77" w:rsidRPr="00BC0F05">
              <w:rPr>
                <w:rFonts w:ascii="Century Gothic" w:hAnsi="Century Gothic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870" w:type="dxa"/>
          </w:tcPr>
          <w:p w:rsidR="00B26A77" w:rsidRPr="00BC0F05" w:rsidRDefault="00246836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1513</w:t>
            </w:r>
            <w:r w:rsidR="00B26A77" w:rsidRPr="00BC0F05">
              <w:rPr>
                <w:rFonts w:ascii="Century Gothic" w:hAnsi="Century Gothic" w:cstheme="minorHAnsi"/>
                <w:sz w:val="24"/>
                <w:szCs w:val="24"/>
              </w:rPr>
              <w:t xml:space="preserve"> €</w:t>
            </w:r>
          </w:p>
        </w:tc>
      </w:tr>
      <w:tr w:rsidR="003642A1" w:rsidRPr="00BC0F05" w:rsidTr="00813A6F">
        <w:tc>
          <w:tcPr>
            <w:tcW w:w="3853" w:type="dxa"/>
          </w:tcPr>
          <w:p w:rsidR="003642A1" w:rsidRPr="00BC0F05" w:rsidRDefault="003642A1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26/01/2025 / Black week</w:t>
            </w:r>
          </w:p>
        </w:tc>
        <w:tc>
          <w:tcPr>
            <w:tcW w:w="1870" w:type="dxa"/>
          </w:tcPr>
          <w:p w:rsidR="003642A1" w:rsidRPr="00BC0F05" w:rsidRDefault="003642A1" w:rsidP="00813A6F">
            <w:pPr>
              <w:tabs>
                <w:tab w:val="center" w:pos="82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563 €</w:t>
            </w:r>
          </w:p>
        </w:tc>
        <w:tc>
          <w:tcPr>
            <w:tcW w:w="1870" w:type="dxa"/>
          </w:tcPr>
          <w:p w:rsidR="003642A1" w:rsidRPr="00BC0F05" w:rsidRDefault="003642A1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753 €</w:t>
            </w:r>
          </w:p>
        </w:tc>
        <w:tc>
          <w:tcPr>
            <w:tcW w:w="1870" w:type="dxa"/>
          </w:tcPr>
          <w:p w:rsidR="003642A1" w:rsidRPr="00BC0F05" w:rsidRDefault="003642A1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1223 €</w:t>
            </w:r>
          </w:p>
        </w:tc>
      </w:tr>
      <w:tr w:rsidR="003642A1" w:rsidRPr="00BC0F05" w:rsidTr="00813A6F">
        <w:tc>
          <w:tcPr>
            <w:tcW w:w="3853" w:type="dxa"/>
          </w:tcPr>
          <w:p w:rsidR="003642A1" w:rsidRPr="00BC0F05" w:rsidRDefault="003642A1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26/01/2025 / Black week drinks</w:t>
            </w:r>
          </w:p>
        </w:tc>
        <w:tc>
          <w:tcPr>
            <w:tcW w:w="1870" w:type="dxa"/>
          </w:tcPr>
          <w:p w:rsidR="003642A1" w:rsidRPr="00BC0F05" w:rsidRDefault="003642A1" w:rsidP="00813A6F">
            <w:pPr>
              <w:tabs>
                <w:tab w:val="center" w:pos="82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723 €</w:t>
            </w:r>
          </w:p>
        </w:tc>
        <w:tc>
          <w:tcPr>
            <w:tcW w:w="1870" w:type="dxa"/>
          </w:tcPr>
          <w:p w:rsidR="003642A1" w:rsidRPr="00BC0F05" w:rsidRDefault="003642A1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913 €</w:t>
            </w:r>
          </w:p>
        </w:tc>
        <w:tc>
          <w:tcPr>
            <w:tcW w:w="1870" w:type="dxa"/>
          </w:tcPr>
          <w:p w:rsidR="003642A1" w:rsidRPr="00BC0F05" w:rsidRDefault="003642A1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1383 €</w:t>
            </w:r>
          </w:p>
        </w:tc>
      </w:tr>
      <w:tr w:rsidR="00FD1E0E" w:rsidRPr="00BC0F05" w:rsidTr="00813A6F">
        <w:tc>
          <w:tcPr>
            <w:tcW w:w="3853" w:type="dxa"/>
          </w:tcPr>
          <w:p w:rsidR="00FD1E0E" w:rsidRPr="00BC0F05" w:rsidRDefault="00FD1E0E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lastRenderedPageBreak/>
              <w:t>02/02/2025 / Black week</w:t>
            </w:r>
          </w:p>
        </w:tc>
        <w:tc>
          <w:tcPr>
            <w:tcW w:w="1870" w:type="dxa"/>
          </w:tcPr>
          <w:p w:rsidR="00FD1E0E" w:rsidRPr="00BC0F05" w:rsidRDefault="00FD1E0E" w:rsidP="00813A6F">
            <w:pPr>
              <w:tabs>
                <w:tab w:val="center" w:pos="82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473 €</w:t>
            </w:r>
          </w:p>
        </w:tc>
        <w:tc>
          <w:tcPr>
            <w:tcW w:w="1870" w:type="dxa"/>
          </w:tcPr>
          <w:p w:rsidR="00FD1E0E" w:rsidRPr="00BC0F05" w:rsidRDefault="00FD1E0E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653 €</w:t>
            </w:r>
          </w:p>
        </w:tc>
        <w:tc>
          <w:tcPr>
            <w:tcW w:w="1870" w:type="dxa"/>
          </w:tcPr>
          <w:p w:rsidR="00FD1E0E" w:rsidRPr="00BC0F05" w:rsidRDefault="00FD1E0E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1123 €</w:t>
            </w:r>
          </w:p>
        </w:tc>
      </w:tr>
      <w:tr w:rsidR="00FD1E0E" w:rsidRPr="00BC0F05" w:rsidTr="00813A6F">
        <w:tc>
          <w:tcPr>
            <w:tcW w:w="3853" w:type="dxa"/>
          </w:tcPr>
          <w:p w:rsidR="00FD1E0E" w:rsidRPr="00BC0F05" w:rsidRDefault="00FD1E0E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02/02/2025 / Black week drinks</w:t>
            </w:r>
          </w:p>
        </w:tc>
        <w:tc>
          <w:tcPr>
            <w:tcW w:w="1870" w:type="dxa"/>
          </w:tcPr>
          <w:p w:rsidR="00FD1E0E" w:rsidRPr="00BC0F05" w:rsidRDefault="00FD1E0E" w:rsidP="00813A6F">
            <w:pPr>
              <w:tabs>
                <w:tab w:val="center" w:pos="82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633 €</w:t>
            </w:r>
          </w:p>
        </w:tc>
        <w:tc>
          <w:tcPr>
            <w:tcW w:w="1870" w:type="dxa"/>
          </w:tcPr>
          <w:p w:rsidR="00FD1E0E" w:rsidRPr="00BC0F05" w:rsidRDefault="00FD1E0E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813 €</w:t>
            </w:r>
          </w:p>
        </w:tc>
        <w:tc>
          <w:tcPr>
            <w:tcW w:w="1870" w:type="dxa"/>
          </w:tcPr>
          <w:p w:rsidR="00FD1E0E" w:rsidRPr="00BC0F05" w:rsidRDefault="00FD1E0E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1283 €</w:t>
            </w:r>
          </w:p>
        </w:tc>
      </w:tr>
      <w:tr w:rsidR="00FD1E0E" w:rsidRPr="00BC0F05" w:rsidTr="00813A6F">
        <w:tc>
          <w:tcPr>
            <w:tcW w:w="3853" w:type="dxa"/>
          </w:tcPr>
          <w:p w:rsidR="00FD1E0E" w:rsidRPr="00BC0F05" w:rsidRDefault="00FD1E0E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09/02/2025 / Black week</w:t>
            </w:r>
          </w:p>
        </w:tc>
        <w:tc>
          <w:tcPr>
            <w:tcW w:w="1870" w:type="dxa"/>
          </w:tcPr>
          <w:p w:rsidR="00FD1E0E" w:rsidRPr="00BC0F05" w:rsidRDefault="00FD1E0E" w:rsidP="00813A6F">
            <w:pPr>
              <w:tabs>
                <w:tab w:val="center" w:pos="82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633 €</w:t>
            </w:r>
          </w:p>
        </w:tc>
        <w:tc>
          <w:tcPr>
            <w:tcW w:w="1870" w:type="dxa"/>
          </w:tcPr>
          <w:p w:rsidR="00FD1E0E" w:rsidRPr="00BC0F05" w:rsidRDefault="00FD1E0E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743 €</w:t>
            </w:r>
          </w:p>
        </w:tc>
        <w:tc>
          <w:tcPr>
            <w:tcW w:w="1870" w:type="dxa"/>
          </w:tcPr>
          <w:p w:rsidR="00FD1E0E" w:rsidRPr="00BC0F05" w:rsidRDefault="00FD1E0E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1213 €</w:t>
            </w:r>
          </w:p>
        </w:tc>
      </w:tr>
      <w:tr w:rsidR="00FD1E0E" w:rsidRPr="00BC0F05" w:rsidTr="00813A6F">
        <w:tc>
          <w:tcPr>
            <w:tcW w:w="3853" w:type="dxa"/>
          </w:tcPr>
          <w:p w:rsidR="00FD1E0E" w:rsidRPr="00BC0F05" w:rsidRDefault="00FD1E0E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09/02/2025 / Black week drinks</w:t>
            </w:r>
          </w:p>
        </w:tc>
        <w:tc>
          <w:tcPr>
            <w:tcW w:w="1870" w:type="dxa"/>
          </w:tcPr>
          <w:p w:rsidR="00FD1E0E" w:rsidRPr="00BC0F05" w:rsidRDefault="00FD1E0E" w:rsidP="00813A6F">
            <w:pPr>
              <w:tabs>
                <w:tab w:val="center" w:pos="82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793 €</w:t>
            </w:r>
          </w:p>
        </w:tc>
        <w:tc>
          <w:tcPr>
            <w:tcW w:w="1870" w:type="dxa"/>
          </w:tcPr>
          <w:p w:rsidR="00FD1E0E" w:rsidRPr="00BC0F05" w:rsidRDefault="00FD1E0E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903 €</w:t>
            </w:r>
          </w:p>
        </w:tc>
        <w:tc>
          <w:tcPr>
            <w:tcW w:w="1870" w:type="dxa"/>
          </w:tcPr>
          <w:p w:rsidR="00FD1E0E" w:rsidRPr="00BC0F05" w:rsidRDefault="00FD1E0E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1373 €</w:t>
            </w:r>
          </w:p>
        </w:tc>
      </w:tr>
      <w:tr w:rsidR="00FC1BDC" w:rsidRPr="00BC0F05" w:rsidTr="00813A6F">
        <w:tc>
          <w:tcPr>
            <w:tcW w:w="3853" w:type="dxa"/>
          </w:tcPr>
          <w:p w:rsidR="00FC1BDC" w:rsidRPr="00BC0F05" w:rsidRDefault="00FC1BDC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23/02/2025 / Black week</w:t>
            </w:r>
          </w:p>
        </w:tc>
        <w:tc>
          <w:tcPr>
            <w:tcW w:w="1870" w:type="dxa"/>
          </w:tcPr>
          <w:p w:rsidR="00FC1BDC" w:rsidRPr="00BC0F05" w:rsidRDefault="00FC1BDC" w:rsidP="00813A6F">
            <w:pPr>
              <w:tabs>
                <w:tab w:val="center" w:pos="82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FC1BDC" w:rsidRPr="00BC0F05" w:rsidRDefault="00FC1BDC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793 €</w:t>
            </w:r>
          </w:p>
        </w:tc>
        <w:tc>
          <w:tcPr>
            <w:tcW w:w="1870" w:type="dxa"/>
          </w:tcPr>
          <w:p w:rsidR="00FC1BDC" w:rsidRPr="00BC0F05" w:rsidRDefault="00FC1BDC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1263 €</w:t>
            </w:r>
          </w:p>
        </w:tc>
      </w:tr>
      <w:tr w:rsidR="00FC1BDC" w:rsidRPr="00BC0F05" w:rsidTr="00813A6F">
        <w:tc>
          <w:tcPr>
            <w:tcW w:w="3853" w:type="dxa"/>
          </w:tcPr>
          <w:p w:rsidR="00FC1BDC" w:rsidRPr="00BC0F05" w:rsidRDefault="00FC1BDC" w:rsidP="00813A6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23/02/2025 / Black week drinks</w:t>
            </w:r>
          </w:p>
        </w:tc>
        <w:tc>
          <w:tcPr>
            <w:tcW w:w="1870" w:type="dxa"/>
          </w:tcPr>
          <w:p w:rsidR="00FC1BDC" w:rsidRPr="00BC0F05" w:rsidRDefault="00FC1BDC" w:rsidP="00813A6F">
            <w:pPr>
              <w:tabs>
                <w:tab w:val="center" w:pos="82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FC1BDC" w:rsidRPr="00BC0F05" w:rsidRDefault="00FC1BDC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953 €</w:t>
            </w:r>
          </w:p>
        </w:tc>
        <w:tc>
          <w:tcPr>
            <w:tcW w:w="1870" w:type="dxa"/>
          </w:tcPr>
          <w:p w:rsidR="00FC1BDC" w:rsidRPr="00BC0F05" w:rsidRDefault="00FC1BDC" w:rsidP="00813A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1423 €</w:t>
            </w:r>
          </w:p>
        </w:tc>
      </w:tr>
    </w:tbl>
    <w:p w:rsidR="0004429F" w:rsidRDefault="0004429F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p w:rsidR="0004429F" w:rsidRDefault="0004429F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p w:rsidR="00544C3C" w:rsidRPr="0004429F" w:rsidRDefault="00544C3C" w:rsidP="00BC0F05">
      <w:pPr>
        <w:spacing w:after="0" w:line="240" w:lineRule="auto"/>
        <w:rPr>
          <w:rStyle w:val="Strong"/>
          <w:rFonts w:ascii="Century Gothic" w:hAnsi="Century Gothic"/>
          <w:color w:val="002060"/>
          <w:sz w:val="24"/>
          <w:szCs w:val="24"/>
        </w:rPr>
      </w:pPr>
      <w:r w:rsidRPr="0004429F">
        <w:rPr>
          <w:rStyle w:val="Strong"/>
          <w:rFonts w:ascii="Century Gothic" w:hAnsi="Century Gothic"/>
          <w:color w:val="002060"/>
          <w:sz w:val="24"/>
          <w:szCs w:val="24"/>
        </w:rPr>
        <w:t xml:space="preserve">MSC Sinfonia – 7 </w:t>
      </w:r>
      <w:proofErr w:type="spellStart"/>
      <w:r w:rsidRPr="0004429F">
        <w:rPr>
          <w:rStyle w:val="Strong"/>
          <w:rFonts w:ascii="Century Gothic" w:hAnsi="Century Gothic"/>
          <w:color w:val="002060"/>
          <w:sz w:val="24"/>
          <w:szCs w:val="24"/>
        </w:rPr>
        <w:t>nopti</w:t>
      </w:r>
      <w:proofErr w:type="spellEnd"/>
      <w:r w:rsidRPr="0004429F">
        <w:rPr>
          <w:rStyle w:val="Strong"/>
          <w:rFonts w:ascii="Century Gothic" w:hAnsi="Century Gothic"/>
          <w:color w:val="002060"/>
          <w:sz w:val="24"/>
          <w:szCs w:val="24"/>
        </w:rPr>
        <w:t xml:space="preserve"> – Istanbul</w:t>
      </w:r>
    </w:p>
    <w:p w:rsidR="0004429F" w:rsidRPr="00BC0F05" w:rsidRDefault="0004429F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p w:rsidR="00544C3C" w:rsidRPr="0004429F" w:rsidRDefault="00544C3C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r w:rsidRPr="0004429F">
        <w:rPr>
          <w:rStyle w:val="Strong"/>
          <w:rFonts w:ascii="Century Gothic" w:hAnsi="Century Gothic"/>
          <w:b w:val="0"/>
          <w:sz w:val="24"/>
          <w:szCs w:val="24"/>
        </w:rPr>
        <w:t xml:space="preserve">Date de </w:t>
      </w:r>
      <w:proofErr w:type="spellStart"/>
      <w:r w:rsidRPr="0004429F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04429F">
        <w:rPr>
          <w:rStyle w:val="Strong"/>
          <w:rFonts w:ascii="Century Gothic" w:hAnsi="Century Gothic"/>
          <w:b w:val="0"/>
          <w:sz w:val="24"/>
          <w:szCs w:val="24"/>
        </w:rPr>
        <w:t xml:space="preserve">: 04, 11, 18, 25 dec.2024; 08, 15, 22, 29 </w:t>
      </w:r>
      <w:proofErr w:type="spellStart"/>
      <w:proofErr w:type="gramStart"/>
      <w:r w:rsidRPr="0004429F">
        <w:rPr>
          <w:rStyle w:val="Strong"/>
          <w:rFonts w:ascii="Century Gothic" w:hAnsi="Century Gothic"/>
          <w:b w:val="0"/>
          <w:sz w:val="24"/>
          <w:szCs w:val="24"/>
        </w:rPr>
        <w:t>ian</w:t>
      </w:r>
      <w:proofErr w:type="spellEnd"/>
      <w:r w:rsidRPr="0004429F">
        <w:rPr>
          <w:rStyle w:val="Strong"/>
          <w:rFonts w:ascii="Century Gothic" w:hAnsi="Century Gothic"/>
          <w:b w:val="0"/>
          <w:sz w:val="24"/>
          <w:szCs w:val="24"/>
        </w:rPr>
        <w:t>.;</w:t>
      </w:r>
      <w:proofErr w:type="gramEnd"/>
      <w:r w:rsidRPr="0004429F">
        <w:rPr>
          <w:rStyle w:val="Strong"/>
          <w:rFonts w:ascii="Century Gothic" w:hAnsi="Century Gothic"/>
          <w:b w:val="0"/>
          <w:sz w:val="24"/>
          <w:szCs w:val="24"/>
        </w:rPr>
        <w:t xml:space="preserve"> 05, 12 </w:t>
      </w:r>
      <w:proofErr w:type="spellStart"/>
      <w:r w:rsidRPr="0004429F">
        <w:rPr>
          <w:rStyle w:val="Strong"/>
          <w:rFonts w:ascii="Century Gothic" w:hAnsi="Century Gothic"/>
          <w:b w:val="0"/>
          <w:sz w:val="24"/>
          <w:szCs w:val="24"/>
        </w:rPr>
        <w:t>feb.</w:t>
      </w:r>
      <w:proofErr w:type="spellEnd"/>
      <w:r w:rsidRPr="0004429F">
        <w:rPr>
          <w:rStyle w:val="Strong"/>
          <w:rFonts w:ascii="Century Gothic" w:hAnsi="Century Gothic"/>
          <w:b w:val="0"/>
          <w:sz w:val="24"/>
          <w:szCs w:val="24"/>
        </w:rPr>
        <w:t xml:space="preserve">; 05, 12, 19, 26 mar.; 02 </w:t>
      </w:r>
      <w:proofErr w:type="spellStart"/>
      <w:r w:rsidRPr="0004429F">
        <w:rPr>
          <w:rStyle w:val="Strong"/>
          <w:rFonts w:ascii="Century Gothic" w:hAnsi="Century Gothic"/>
          <w:b w:val="0"/>
          <w:sz w:val="24"/>
          <w:szCs w:val="24"/>
        </w:rPr>
        <w:t>apr.</w:t>
      </w:r>
      <w:proofErr w:type="spellEnd"/>
      <w:r w:rsidRPr="0004429F">
        <w:rPr>
          <w:rStyle w:val="Strong"/>
          <w:rFonts w:ascii="Century Gothic" w:hAnsi="Century Gothic"/>
          <w:b w:val="0"/>
          <w:sz w:val="24"/>
          <w:szCs w:val="24"/>
        </w:rPr>
        <w:t xml:space="preserve"> 2025</w:t>
      </w:r>
    </w:p>
    <w:p w:rsidR="00544C3C" w:rsidRDefault="00544C3C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proofErr w:type="spellStart"/>
      <w:r w:rsidRPr="0004429F">
        <w:rPr>
          <w:rStyle w:val="Strong"/>
          <w:rFonts w:ascii="Century Gothic" w:hAnsi="Century Gothic"/>
          <w:b w:val="0"/>
          <w:sz w:val="24"/>
          <w:szCs w:val="24"/>
        </w:rPr>
        <w:t>Acest</w:t>
      </w:r>
      <w:proofErr w:type="spellEnd"/>
      <w:r w:rsidRPr="0004429F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04429F">
        <w:rPr>
          <w:rStyle w:val="Strong"/>
          <w:rFonts w:ascii="Century Gothic" w:hAnsi="Century Gothic"/>
          <w:b w:val="0"/>
          <w:sz w:val="24"/>
          <w:szCs w:val="24"/>
        </w:rPr>
        <w:t>itinerariu</w:t>
      </w:r>
      <w:proofErr w:type="spellEnd"/>
      <w:r w:rsidRPr="0004429F">
        <w:rPr>
          <w:rStyle w:val="Strong"/>
          <w:rFonts w:ascii="Century Gothic" w:hAnsi="Century Gothic"/>
          <w:b w:val="0"/>
          <w:sz w:val="24"/>
          <w:szCs w:val="24"/>
        </w:rPr>
        <w:t xml:space="preserve"> se </w:t>
      </w:r>
      <w:proofErr w:type="spellStart"/>
      <w:r w:rsidRPr="0004429F">
        <w:rPr>
          <w:rStyle w:val="Strong"/>
          <w:rFonts w:ascii="Century Gothic" w:hAnsi="Century Gothic"/>
          <w:b w:val="0"/>
          <w:sz w:val="24"/>
          <w:szCs w:val="24"/>
        </w:rPr>
        <w:t>opereaza</w:t>
      </w:r>
      <w:proofErr w:type="spellEnd"/>
      <w:r w:rsidRPr="0004429F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04429F">
        <w:rPr>
          <w:rStyle w:val="Strong"/>
          <w:rFonts w:ascii="Century Gothic" w:hAnsi="Century Gothic"/>
          <w:b w:val="0"/>
          <w:sz w:val="24"/>
          <w:szCs w:val="24"/>
        </w:rPr>
        <w:t>si</w:t>
      </w:r>
      <w:proofErr w:type="spellEnd"/>
      <w:r w:rsidRPr="0004429F">
        <w:rPr>
          <w:rStyle w:val="Strong"/>
          <w:rFonts w:ascii="Century Gothic" w:hAnsi="Century Gothic"/>
          <w:b w:val="0"/>
          <w:sz w:val="24"/>
          <w:szCs w:val="24"/>
        </w:rPr>
        <w:t xml:space="preserve"> cu </w:t>
      </w:r>
      <w:proofErr w:type="spellStart"/>
      <w:r w:rsidRPr="0004429F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04429F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r w:rsidR="001E4383">
        <w:rPr>
          <w:rStyle w:val="Strong"/>
          <w:rFonts w:ascii="Century Gothic" w:hAnsi="Century Gothic"/>
          <w:b w:val="0"/>
          <w:sz w:val="24"/>
          <w:szCs w:val="24"/>
        </w:rPr>
        <w:t xml:space="preserve">/ </w:t>
      </w:r>
      <w:proofErr w:type="spellStart"/>
      <w:r w:rsidRPr="0004429F">
        <w:rPr>
          <w:rStyle w:val="Strong"/>
          <w:rFonts w:ascii="Century Gothic" w:hAnsi="Century Gothic"/>
          <w:b w:val="0"/>
          <w:sz w:val="24"/>
          <w:szCs w:val="24"/>
        </w:rPr>
        <w:t>debarcare</w:t>
      </w:r>
      <w:proofErr w:type="spellEnd"/>
      <w:r w:rsidRPr="0004429F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r w:rsidR="0000741E" w:rsidRPr="0004429F">
        <w:rPr>
          <w:rStyle w:val="Strong"/>
          <w:rFonts w:ascii="Century Gothic" w:hAnsi="Century Gothic"/>
          <w:b w:val="0"/>
          <w:sz w:val="24"/>
          <w:szCs w:val="24"/>
        </w:rPr>
        <w:t>Bari, Piraeus / Athena, Izmir</w:t>
      </w:r>
    </w:p>
    <w:p w:rsidR="0004429F" w:rsidRPr="0004429F" w:rsidRDefault="0004429F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1276"/>
      </w:tblGrid>
      <w:tr w:rsidR="0004429F" w:rsidRPr="00BC0F05" w:rsidTr="0004429F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:rsidR="0004429F" w:rsidRPr="00BC0F05" w:rsidRDefault="0004429F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DATA</w:t>
            </w:r>
          </w:p>
        </w:tc>
        <w:tc>
          <w:tcPr>
            <w:tcW w:w="2946" w:type="dxa"/>
            <w:vAlign w:val="center"/>
            <w:hideMark/>
          </w:tcPr>
          <w:p w:rsidR="0004429F" w:rsidRPr="00BC0F05" w:rsidRDefault="0004429F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PORTUL</w:t>
            </w:r>
          </w:p>
        </w:tc>
        <w:tc>
          <w:tcPr>
            <w:tcW w:w="1388" w:type="dxa"/>
            <w:vAlign w:val="center"/>
            <w:hideMark/>
          </w:tcPr>
          <w:p w:rsidR="0004429F" w:rsidRPr="00BC0F05" w:rsidRDefault="0004429F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SOSIRE</w:t>
            </w:r>
          </w:p>
        </w:tc>
        <w:tc>
          <w:tcPr>
            <w:tcW w:w="1231" w:type="dxa"/>
            <w:vAlign w:val="center"/>
            <w:hideMark/>
          </w:tcPr>
          <w:p w:rsidR="0004429F" w:rsidRPr="00BC0F05" w:rsidRDefault="0004429F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PLECARE</w:t>
            </w:r>
          </w:p>
        </w:tc>
      </w:tr>
      <w:tr w:rsidR="0000741E" w:rsidRPr="00BC0F05" w:rsidTr="0004429F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4/12/2024</w:t>
            </w:r>
          </w:p>
        </w:tc>
        <w:tc>
          <w:tcPr>
            <w:tcW w:w="2946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Istanbul, </w:t>
            </w:r>
            <w:proofErr w:type="spellStart"/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Tur</w:t>
            </w:r>
            <w:r w:rsidR="0004429F">
              <w:rPr>
                <w:rFonts w:ascii="Century Gothic" w:eastAsia="Times New Roman" w:hAnsi="Century Gothic" w:cs="Times New Roman"/>
                <w:sz w:val="24"/>
                <w:szCs w:val="24"/>
              </w:rPr>
              <w:t>cia</w:t>
            </w:r>
            <w:proofErr w:type="spellEnd"/>
          </w:p>
        </w:tc>
        <w:tc>
          <w:tcPr>
            <w:tcW w:w="1388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21:00</w:t>
            </w:r>
          </w:p>
        </w:tc>
      </w:tr>
      <w:tr w:rsidR="0000741E" w:rsidRPr="00BC0F05" w:rsidTr="0004429F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5/12/2024</w:t>
            </w:r>
          </w:p>
        </w:tc>
        <w:tc>
          <w:tcPr>
            <w:tcW w:w="2946" w:type="dxa"/>
            <w:vAlign w:val="center"/>
            <w:hideMark/>
          </w:tcPr>
          <w:p w:rsidR="0000741E" w:rsidRPr="0000741E" w:rsidRDefault="0004429F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mare</w:t>
            </w:r>
          </w:p>
        </w:tc>
        <w:tc>
          <w:tcPr>
            <w:tcW w:w="1388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00741E" w:rsidRPr="00BC0F05" w:rsidTr="0004429F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6/12/2024</w:t>
            </w:r>
          </w:p>
        </w:tc>
        <w:tc>
          <w:tcPr>
            <w:tcW w:w="2946" w:type="dxa"/>
            <w:vAlign w:val="center"/>
            <w:hideMark/>
          </w:tcPr>
          <w:p w:rsidR="0000741E" w:rsidRPr="0000741E" w:rsidRDefault="0004429F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Corfù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Grecia</w:t>
            </w:r>
            <w:proofErr w:type="spellEnd"/>
          </w:p>
        </w:tc>
        <w:tc>
          <w:tcPr>
            <w:tcW w:w="1388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14:00</w:t>
            </w:r>
          </w:p>
        </w:tc>
        <w:tc>
          <w:tcPr>
            <w:tcW w:w="1231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21:00</w:t>
            </w:r>
          </w:p>
        </w:tc>
      </w:tr>
      <w:tr w:rsidR="0000741E" w:rsidRPr="00BC0F05" w:rsidTr="0004429F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7/12/2024</w:t>
            </w:r>
          </w:p>
        </w:tc>
        <w:tc>
          <w:tcPr>
            <w:tcW w:w="2946" w:type="dxa"/>
            <w:vAlign w:val="center"/>
            <w:hideMark/>
          </w:tcPr>
          <w:p w:rsidR="0000741E" w:rsidRPr="0000741E" w:rsidRDefault="0004429F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Bari, Italia</w:t>
            </w:r>
          </w:p>
        </w:tc>
        <w:tc>
          <w:tcPr>
            <w:tcW w:w="1388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231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00741E" w:rsidRPr="00BC0F05" w:rsidTr="0004429F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8/12/2024</w:t>
            </w:r>
          </w:p>
        </w:tc>
        <w:tc>
          <w:tcPr>
            <w:tcW w:w="2946" w:type="dxa"/>
            <w:vAlign w:val="center"/>
            <w:hideMark/>
          </w:tcPr>
          <w:p w:rsidR="0000741E" w:rsidRPr="0000741E" w:rsidRDefault="0004429F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mare</w:t>
            </w:r>
          </w:p>
        </w:tc>
        <w:tc>
          <w:tcPr>
            <w:tcW w:w="1388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00741E" w:rsidRPr="00BC0F05" w:rsidTr="0004429F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9/12/2024</w:t>
            </w:r>
          </w:p>
        </w:tc>
        <w:tc>
          <w:tcPr>
            <w:tcW w:w="2946" w:type="dxa"/>
            <w:vAlign w:val="center"/>
            <w:hideMark/>
          </w:tcPr>
          <w:p w:rsidR="0000741E" w:rsidRPr="0000741E" w:rsidRDefault="0004429F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Piraeus,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Grecia</w:t>
            </w:r>
            <w:proofErr w:type="spellEnd"/>
          </w:p>
        </w:tc>
        <w:tc>
          <w:tcPr>
            <w:tcW w:w="1388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1231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00741E" w:rsidRPr="00BC0F05" w:rsidTr="0004429F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10/12/2024</w:t>
            </w:r>
          </w:p>
        </w:tc>
        <w:tc>
          <w:tcPr>
            <w:tcW w:w="2946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Izmir (Ephesus), </w:t>
            </w:r>
            <w:proofErr w:type="spellStart"/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Tur</w:t>
            </w:r>
            <w:r w:rsidR="0004429F">
              <w:rPr>
                <w:rFonts w:ascii="Century Gothic" w:eastAsia="Times New Roman" w:hAnsi="Century Gothic" w:cs="Times New Roman"/>
                <w:sz w:val="24"/>
                <w:szCs w:val="24"/>
              </w:rPr>
              <w:t>cia</w:t>
            </w:r>
            <w:proofErr w:type="spellEnd"/>
          </w:p>
        </w:tc>
        <w:tc>
          <w:tcPr>
            <w:tcW w:w="1388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1231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15:00</w:t>
            </w:r>
          </w:p>
        </w:tc>
      </w:tr>
      <w:tr w:rsidR="0000741E" w:rsidRPr="00BC0F05" w:rsidTr="0004429F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11/12/2024</w:t>
            </w:r>
          </w:p>
        </w:tc>
        <w:tc>
          <w:tcPr>
            <w:tcW w:w="2946" w:type="dxa"/>
            <w:vAlign w:val="center"/>
            <w:hideMark/>
          </w:tcPr>
          <w:p w:rsidR="0000741E" w:rsidRPr="0000741E" w:rsidRDefault="0004429F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Istanbul,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Turcia</w:t>
            </w:r>
            <w:proofErr w:type="spellEnd"/>
          </w:p>
        </w:tc>
        <w:tc>
          <w:tcPr>
            <w:tcW w:w="1388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1231" w:type="dxa"/>
            <w:vAlign w:val="center"/>
            <w:hideMark/>
          </w:tcPr>
          <w:p w:rsidR="0000741E" w:rsidRPr="0000741E" w:rsidRDefault="0000741E" w:rsidP="000442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0741E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00741E" w:rsidRPr="00BC0F05" w:rsidRDefault="0000741E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853"/>
        <w:gridCol w:w="1870"/>
        <w:gridCol w:w="1870"/>
        <w:gridCol w:w="1870"/>
      </w:tblGrid>
      <w:tr w:rsidR="0000741E" w:rsidRPr="00BC0F05" w:rsidTr="0004429F">
        <w:tc>
          <w:tcPr>
            <w:tcW w:w="3853" w:type="dxa"/>
          </w:tcPr>
          <w:p w:rsidR="0000741E" w:rsidRPr="00BC0F05" w:rsidRDefault="0000741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Data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1870" w:type="dxa"/>
          </w:tcPr>
          <w:p w:rsidR="0000741E" w:rsidRPr="00BC0F05" w:rsidRDefault="0000741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00741E" w:rsidRPr="00BC0F05" w:rsidRDefault="0000741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00741E" w:rsidRPr="00BC0F05" w:rsidRDefault="0000741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</w:tr>
      <w:tr w:rsidR="0000741E" w:rsidRPr="00BC0F05" w:rsidTr="0004429F">
        <w:tc>
          <w:tcPr>
            <w:tcW w:w="3853" w:type="dxa"/>
          </w:tcPr>
          <w:p w:rsidR="0000741E" w:rsidRPr="00BC0F05" w:rsidRDefault="0000741E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04/12/2024 / Black week</w:t>
            </w:r>
          </w:p>
        </w:tc>
        <w:tc>
          <w:tcPr>
            <w:tcW w:w="1870" w:type="dxa"/>
          </w:tcPr>
          <w:p w:rsidR="0000741E" w:rsidRPr="00BC0F05" w:rsidRDefault="0000741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543 €</w:t>
            </w:r>
          </w:p>
        </w:tc>
        <w:tc>
          <w:tcPr>
            <w:tcW w:w="1870" w:type="dxa"/>
          </w:tcPr>
          <w:p w:rsidR="0000741E" w:rsidRPr="00BC0F05" w:rsidRDefault="0000741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643 €</w:t>
            </w:r>
          </w:p>
        </w:tc>
        <w:tc>
          <w:tcPr>
            <w:tcW w:w="1870" w:type="dxa"/>
          </w:tcPr>
          <w:p w:rsidR="0000741E" w:rsidRPr="00BC0F05" w:rsidRDefault="0000741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943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00741E" w:rsidRPr="00BC0F05" w:rsidTr="0004429F">
        <w:tc>
          <w:tcPr>
            <w:tcW w:w="3853" w:type="dxa"/>
          </w:tcPr>
          <w:p w:rsidR="0000741E" w:rsidRPr="00BC0F05" w:rsidRDefault="0000741E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04/12/2024 / Black week drinks</w:t>
            </w:r>
          </w:p>
        </w:tc>
        <w:tc>
          <w:tcPr>
            <w:tcW w:w="1870" w:type="dxa"/>
          </w:tcPr>
          <w:p w:rsidR="0000741E" w:rsidRPr="00BC0F05" w:rsidRDefault="0000741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673 €</w:t>
            </w:r>
          </w:p>
        </w:tc>
        <w:tc>
          <w:tcPr>
            <w:tcW w:w="1870" w:type="dxa"/>
          </w:tcPr>
          <w:p w:rsidR="0000741E" w:rsidRPr="00BC0F05" w:rsidRDefault="0000741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773 €</w:t>
            </w:r>
          </w:p>
        </w:tc>
        <w:tc>
          <w:tcPr>
            <w:tcW w:w="1870" w:type="dxa"/>
          </w:tcPr>
          <w:p w:rsidR="0000741E" w:rsidRPr="00BC0F05" w:rsidRDefault="0000741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1073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D67154" w:rsidRPr="00BC0F05" w:rsidTr="0004429F">
        <w:tc>
          <w:tcPr>
            <w:tcW w:w="3853" w:type="dxa"/>
          </w:tcPr>
          <w:p w:rsidR="00D67154" w:rsidRPr="00BC0F05" w:rsidRDefault="00D67154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11/12/2024 / Black week</w:t>
            </w:r>
          </w:p>
        </w:tc>
        <w:tc>
          <w:tcPr>
            <w:tcW w:w="1870" w:type="dxa"/>
          </w:tcPr>
          <w:p w:rsidR="00D67154" w:rsidRPr="00BC0F05" w:rsidRDefault="00D67154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543 €</w:t>
            </w:r>
          </w:p>
        </w:tc>
        <w:tc>
          <w:tcPr>
            <w:tcW w:w="1870" w:type="dxa"/>
          </w:tcPr>
          <w:p w:rsidR="00D67154" w:rsidRPr="00BC0F05" w:rsidRDefault="00D67154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643 €</w:t>
            </w:r>
          </w:p>
        </w:tc>
        <w:tc>
          <w:tcPr>
            <w:tcW w:w="1870" w:type="dxa"/>
          </w:tcPr>
          <w:p w:rsidR="00D67154" w:rsidRPr="00BC0F05" w:rsidRDefault="00D67154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943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FD38A3" w:rsidRPr="00BC0F05" w:rsidTr="0004429F">
        <w:tc>
          <w:tcPr>
            <w:tcW w:w="3853" w:type="dxa"/>
          </w:tcPr>
          <w:p w:rsidR="00FD38A3" w:rsidRPr="00BC0F05" w:rsidRDefault="00FD38A3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11/12/2024 / Black week drinks</w:t>
            </w:r>
          </w:p>
        </w:tc>
        <w:tc>
          <w:tcPr>
            <w:tcW w:w="1870" w:type="dxa"/>
          </w:tcPr>
          <w:p w:rsidR="00FD38A3" w:rsidRPr="00BC0F05" w:rsidRDefault="00FD38A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673 €</w:t>
            </w:r>
          </w:p>
        </w:tc>
        <w:tc>
          <w:tcPr>
            <w:tcW w:w="1870" w:type="dxa"/>
          </w:tcPr>
          <w:p w:rsidR="00FD38A3" w:rsidRPr="00BC0F05" w:rsidRDefault="00FD38A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773 €</w:t>
            </w:r>
          </w:p>
        </w:tc>
        <w:tc>
          <w:tcPr>
            <w:tcW w:w="1870" w:type="dxa"/>
          </w:tcPr>
          <w:p w:rsidR="00FD38A3" w:rsidRPr="00BC0F05" w:rsidRDefault="00FD38A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1073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FD38A3" w:rsidRPr="00BC0F05" w:rsidTr="0004429F">
        <w:tc>
          <w:tcPr>
            <w:tcW w:w="3853" w:type="dxa"/>
          </w:tcPr>
          <w:p w:rsidR="00FD38A3" w:rsidRPr="00BC0F05" w:rsidRDefault="00FD38A3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18/12/2024 / Black week</w:t>
            </w:r>
          </w:p>
        </w:tc>
        <w:tc>
          <w:tcPr>
            <w:tcW w:w="1870" w:type="dxa"/>
          </w:tcPr>
          <w:p w:rsidR="00FD38A3" w:rsidRPr="00BC0F05" w:rsidRDefault="00FD38A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553 €</w:t>
            </w:r>
          </w:p>
        </w:tc>
        <w:tc>
          <w:tcPr>
            <w:tcW w:w="1870" w:type="dxa"/>
          </w:tcPr>
          <w:p w:rsidR="00FD38A3" w:rsidRPr="00BC0F05" w:rsidRDefault="00FD38A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653 €</w:t>
            </w:r>
          </w:p>
        </w:tc>
        <w:tc>
          <w:tcPr>
            <w:tcW w:w="1870" w:type="dxa"/>
          </w:tcPr>
          <w:p w:rsidR="00FD38A3" w:rsidRPr="00BC0F05" w:rsidRDefault="00FD38A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953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FD38A3" w:rsidRPr="00BC0F05" w:rsidTr="0004429F">
        <w:tc>
          <w:tcPr>
            <w:tcW w:w="3853" w:type="dxa"/>
          </w:tcPr>
          <w:p w:rsidR="00FD38A3" w:rsidRPr="00BC0F05" w:rsidRDefault="00FD38A3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18/12/2024 / Black week drinks</w:t>
            </w:r>
          </w:p>
        </w:tc>
        <w:tc>
          <w:tcPr>
            <w:tcW w:w="1870" w:type="dxa"/>
          </w:tcPr>
          <w:p w:rsidR="00FD38A3" w:rsidRPr="00BC0F05" w:rsidRDefault="00FD38A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733 €</w:t>
            </w:r>
          </w:p>
        </w:tc>
        <w:tc>
          <w:tcPr>
            <w:tcW w:w="1870" w:type="dxa"/>
          </w:tcPr>
          <w:p w:rsidR="00FD38A3" w:rsidRPr="00BC0F05" w:rsidRDefault="00FD38A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833 €</w:t>
            </w:r>
          </w:p>
        </w:tc>
        <w:tc>
          <w:tcPr>
            <w:tcW w:w="1870" w:type="dxa"/>
          </w:tcPr>
          <w:p w:rsidR="00FD38A3" w:rsidRPr="00BC0F05" w:rsidRDefault="00FD38A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1133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3E68DE" w:rsidRPr="00BC0F05" w:rsidTr="0004429F">
        <w:tc>
          <w:tcPr>
            <w:tcW w:w="3853" w:type="dxa"/>
          </w:tcPr>
          <w:p w:rsidR="003E68DE" w:rsidRPr="00BC0F05" w:rsidRDefault="003E68DE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25/12/2024 / Black week</w:t>
            </w:r>
          </w:p>
        </w:tc>
        <w:tc>
          <w:tcPr>
            <w:tcW w:w="1870" w:type="dxa"/>
          </w:tcPr>
          <w:p w:rsidR="003E68DE" w:rsidRPr="00BC0F05" w:rsidRDefault="003E68D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983 €</w:t>
            </w:r>
          </w:p>
        </w:tc>
        <w:tc>
          <w:tcPr>
            <w:tcW w:w="1870" w:type="dxa"/>
          </w:tcPr>
          <w:p w:rsidR="003E68DE" w:rsidRPr="00BC0F05" w:rsidRDefault="003E68D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1083 €</w:t>
            </w:r>
          </w:p>
        </w:tc>
        <w:tc>
          <w:tcPr>
            <w:tcW w:w="1870" w:type="dxa"/>
          </w:tcPr>
          <w:p w:rsidR="003E68DE" w:rsidRPr="00BC0F05" w:rsidRDefault="003E68D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1383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3E68DE" w:rsidRPr="00BC0F05" w:rsidTr="0004429F">
        <w:tc>
          <w:tcPr>
            <w:tcW w:w="3853" w:type="dxa"/>
          </w:tcPr>
          <w:p w:rsidR="003E68DE" w:rsidRPr="00BC0F05" w:rsidRDefault="003E68DE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25/12/2024 / Black week drinks</w:t>
            </w:r>
          </w:p>
        </w:tc>
        <w:tc>
          <w:tcPr>
            <w:tcW w:w="1870" w:type="dxa"/>
          </w:tcPr>
          <w:p w:rsidR="003E68DE" w:rsidRPr="00BC0F05" w:rsidRDefault="003E68D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1173 €</w:t>
            </w:r>
          </w:p>
        </w:tc>
        <w:tc>
          <w:tcPr>
            <w:tcW w:w="1870" w:type="dxa"/>
          </w:tcPr>
          <w:p w:rsidR="003E68DE" w:rsidRPr="00BC0F05" w:rsidRDefault="003E68D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1273 €</w:t>
            </w:r>
          </w:p>
        </w:tc>
        <w:tc>
          <w:tcPr>
            <w:tcW w:w="1870" w:type="dxa"/>
          </w:tcPr>
          <w:p w:rsidR="003E68DE" w:rsidRPr="00BC0F05" w:rsidRDefault="003E68DE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1573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DA64DD" w:rsidRPr="00BC0F05" w:rsidTr="0004429F">
        <w:tc>
          <w:tcPr>
            <w:tcW w:w="3853" w:type="dxa"/>
          </w:tcPr>
          <w:p w:rsidR="00DA64DD" w:rsidRPr="00BC0F05" w:rsidRDefault="00DA64DD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08/01/2025 / Black week</w:t>
            </w:r>
          </w:p>
        </w:tc>
        <w:tc>
          <w:tcPr>
            <w:tcW w:w="1870" w:type="dxa"/>
          </w:tcPr>
          <w:p w:rsidR="00DA64DD" w:rsidRPr="00BC0F05" w:rsidRDefault="00DA64DD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543 €</w:t>
            </w:r>
          </w:p>
        </w:tc>
        <w:tc>
          <w:tcPr>
            <w:tcW w:w="1870" w:type="dxa"/>
          </w:tcPr>
          <w:p w:rsidR="00DA64DD" w:rsidRPr="00BC0F05" w:rsidRDefault="00DA64DD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643 €</w:t>
            </w:r>
          </w:p>
        </w:tc>
        <w:tc>
          <w:tcPr>
            <w:tcW w:w="1870" w:type="dxa"/>
          </w:tcPr>
          <w:p w:rsidR="00DA64DD" w:rsidRPr="00BC0F05" w:rsidRDefault="00DA64DD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  <w:tr w:rsidR="00C66705" w:rsidRPr="00BC0F05" w:rsidTr="0004429F">
        <w:tc>
          <w:tcPr>
            <w:tcW w:w="3853" w:type="dxa"/>
          </w:tcPr>
          <w:p w:rsidR="00C66705" w:rsidRPr="00BC0F05" w:rsidRDefault="00C66705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08/01/2025 / Black week drinks</w:t>
            </w:r>
          </w:p>
        </w:tc>
        <w:tc>
          <w:tcPr>
            <w:tcW w:w="1870" w:type="dxa"/>
          </w:tcPr>
          <w:p w:rsidR="00C66705" w:rsidRPr="00BC0F05" w:rsidRDefault="00C66705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673 €</w:t>
            </w:r>
          </w:p>
        </w:tc>
        <w:tc>
          <w:tcPr>
            <w:tcW w:w="1870" w:type="dxa"/>
          </w:tcPr>
          <w:p w:rsidR="00C66705" w:rsidRPr="00BC0F05" w:rsidRDefault="00C66705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773 €</w:t>
            </w:r>
          </w:p>
        </w:tc>
        <w:tc>
          <w:tcPr>
            <w:tcW w:w="1870" w:type="dxa"/>
          </w:tcPr>
          <w:p w:rsidR="00C66705" w:rsidRPr="00BC0F05" w:rsidRDefault="00C66705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  <w:tr w:rsidR="00B510FB" w:rsidRPr="00BC0F05" w:rsidTr="0004429F">
        <w:tc>
          <w:tcPr>
            <w:tcW w:w="3853" w:type="dxa"/>
          </w:tcPr>
          <w:p w:rsidR="00B510FB" w:rsidRPr="00BC0F05" w:rsidRDefault="00B510FB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15/01/2025 / Black week</w:t>
            </w:r>
          </w:p>
        </w:tc>
        <w:tc>
          <w:tcPr>
            <w:tcW w:w="1870" w:type="dxa"/>
          </w:tcPr>
          <w:p w:rsidR="00B510FB" w:rsidRPr="00BC0F05" w:rsidRDefault="00B510FB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543 €</w:t>
            </w:r>
          </w:p>
        </w:tc>
        <w:tc>
          <w:tcPr>
            <w:tcW w:w="1870" w:type="dxa"/>
          </w:tcPr>
          <w:p w:rsidR="00B510FB" w:rsidRPr="00BC0F05" w:rsidRDefault="00B510FB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643 €</w:t>
            </w:r>
          </w:p>
        </w:tc>
        <w:tc>
          <w:tcPr>
            <w:tcW w:w="1870" w:type="dxa"/>
          </w:tcPr>
          <w:p w:rsidR="00B510FB" w:rsidRPr="00BC0F05" w:rsidRDefault="00B510FB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1003 €</w:t>
            </w:r>
          </w:p>
        </w:tc>
      </w:tr>
      <w:tr w:rsidR="00B510FB" w:rsidRPr="00BC0F05" w:rsidTr="0004429F">
        <w:tc>
          <w:tcPr>
            <w:tcW w:w="3853" w:type="dxa"/>
          </w:tcPr>
          <w:p w:rsidR="00B510FB" w:rsidRPr="00BC0F05" w:rsidRDefault="00B510FB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15/01/2025 / Black week drinks</w:t>
            </w:r>
          </w:p>
        </w:tc>
        <w:tc>
          <w:tcPr>
            <w:tcW w:w="1870" w:type="dxa"/>
          </w:tcPr>
          <w:p w:rsidR="00B510FB" w:rsidRPr="00BC0F05" w:rsidRDefault="00B510FB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673 €</w:t>
            </w:r>
          </w:p>
        </w:tc>
        <w:tc>
          <w:tcPr>
            <w:tcW w:w="1870" w:type="dxa"/>
          </w:tcPr>
          <w:p w:rsidR="00B510FB" w:rsidRPr="00BC0F05" w:rsidRDefault="00B510FB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773 €</w:t>
            </w:r>
          </w:p>
        </w:tc>
        <w:tc>
          <w:tcPr>
            <w:tcW w:w="1870" w:type="dxa"/>
          </w:tcPr>
          <w:p w:rsidR="00B510FB" w:rsidRPr="00BC0F05" w:rsidRDefault="00B510FB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1133 €</w:t>
            </w:r>
          </w:p>
        </w:tc>
      </w:tr>
      <w:tr w:rsidR="009427C6" w:rsidRPr="00BC0F05" w:rsidTr="0004429F">
        <w:tc>
          <w:tcPr>
            <w:tcW w:w="3853" w:type="dxa"/>
          </w:tcPr>
          <w:p w:rsidR="009427C6" w:rsidRPr="00BC0F05" w:rsidRDefault="003E383F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lastRenderedPageBreak/>
              <w:t>22</w:t>
            </w:r>
            <w:r w:rsidR="009427C6" w:rsidRPr="00BC0F05">
              <w:rPr>
                <w:rFonts w:ascii="Century Gothic" w:hAnsi="Century Gothic"/>
                <w:sz w:val="24"/>
                <w:szCs w:val="24"/>
              </w:rPr>
              <w:t>/01/2025 / Black week</w:t>
            </w:r>
          </w:p>
        </w:tc>
        <w:tc>
          <w:tcPr>
            <w:tcW w:w="1870" w:type="dxa"/>
          </w:tcPr>
          <w:p w:rsidR="009427C6" w:rsidRPr="00BC0F05" w:rsidRDefault="009427C6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593 €</w:t>
            </w:r>
          </w:p>
        </w:tc>
        <w:tc>
          <w:tcPr>
            <w:tcW w:w="1870" w:type="dxa"/>
          </w:tcPr>
          <w:p w:rsidR="009427C6" w:rsidRPr="00BC0F05" w:rsidRDefault="009427C6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693 €</w:t>
            </w:r>
          </w:p>
        </w:tc>
        <w:tc>
          <w:tcPr>
            <w:tcW w:w="1870" w:type="dxa"/>
          </w:tcPr>
          <w:p w:rsidR="009427C6" w:rsidRPr="00BC0F05" w:rsidRDefault="009427C6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993 €</w:t>
            </w:r>
          </w:p>
        </w:tc>
      </w:tr>
      <w:tr w:rsidR="009427C6" w:rsidRPr="00BC0F05" w:rsidTr="0004429F">
        <w:tc>
          <w:tcPr>
            <w:tcW w:w="3853" w:type="dxa"/>
          </w:tcPr>
          <w:p w:rsidR="009427C6" w:rsidRPr="00BC0F05" w:rsidRDefault="003E383F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22</w:t>
            </w:r>
            <w:r w:rsidR="009427C6" w:rsidRPr="00BC0F05">
              <w:rPr>
                <w:rFonts w:ascii="Century Gothic" w:hAnsi="Century Gothic"/>
                <w:sz w:val="24"/>
                <w:szCs w:val="24"/>
              </w:rPr>
              <w:t>/01/2025 / Black week drinks</w:t>
            </w:r>
          </w:p>
        </w:tc>
        <w:tc>
          <w:tcPr>
            <w:tcW w:w="1870" w:type="dxa"/>
          </w:tcPr>
          <w:p w:rsidR="009427C6" w:rsidRPr="00BC0F05" w:rsidRDefault="009427C6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723 €</w:t>
            </w:r>
          </w:p>
        </w:tc>
        <w:tc>
          <w:tcPr>
            <w:tcW w:w="1870" w:type="dxa"/>
          </w:tcPr>
          <w:p w:rsidR="009427C6" w:rsidRPr="00BC0F05" w:rsidRDefault="001E20B7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823</w:t>
            </w:r>
            <w:r w:rsidR="009427C6" w:rsidRPr="00BC0F05">
              <w:rPr>
                <w:rFonts w:ascii="Century Gothic" w:hAnsi="Century Gothic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870" w:type="dxa"/>
          </w:tcPr>
          <w:p w:rsidR="009427C6" w:rsidRPr="00BC0F05" w:rsidRDefault="001E20B7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1123</w:t>
            </w:r>
            <w:r w:rsidR="009427C6" w:rsidRPr="00BC0F05">
              <w:rPr>
                <w:rFonts w:ascii="Century Gothic" w:hAnsi="Century Gothic" w:cstheme="minorHAnsi"/>
                <w:sz w:val="24"/>
                <w:szCs w:val="24"/>
              </w:rPr>
              <w:t xml:space="preserve"> €</w:t>
            </w:r>
          </w:p>
        </w:tc>
      </w:tr>
      <w:tr w:rsidR="003E383F" w:rsidRPr="00BC0F05" w:rsidTr="0004429F">
        <w:tc>
          <w:tcPr>
            <w:tcW w:w="3853" w:type="dxa"/>
          </w:tcPr>
          <w:p w:rsidR="003E383F" w:rsidRPr="00BC0F05" w:rsidRDefault="003E383F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29/01/2025 / Black week</w:t>
            </w:r>
          </w:p>
        </w:tc>
        <w:tc>
          <w:tcPr>
            <w:tcW w:w="1870" w:type="dxa"/>
          </w:tcPr>
          <w:p w:rsidR="003E383F" w:rsidRPr="00BC0F05" w:rsidRDefault="003E383F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623 €</w:t>
            </w:r>
          </w:p>
        </w:tc>
        <w:tc>
          <w:tcPr>
            <w:tcW w:w="1870" w:type="dxa"/>
          </w:tcPr>
          <w:p w:rsidR="003E383F" w:rsidRPr="00BC0F05" w:rsidRDefault="003E383F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723 €</w:t>
            </w:r>
          </w:p>
        </w:tc>
        <w:tc>
          <w:tcPr>
            <w:tcW w:w="1870" w:type="dxa"/>
          </w:tcPr>
          <w:p w:rsidR="003E383F" w:rsidRPr="00BC0F05" w:rsidRDefault="003E383F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1023 €</w:t>
            </w:r>
          </w:p>
        </w:tc>
      </w:tr>
      <w:tr w:rsidR="00C35798" w:rsidRPr="00BC0F05" w:rsidTr="0004429F">
        <w:tc>
          <w:tcPr>
            <w:tcW w:w="3853" w:type="dxa"/>
          </w:tcPr>
          <w:p w:rsidR="00C35798" w:rsidRPr="00BC0F05" w:rsidRDefault="00C35798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29/01/2025 / Black week drinks</w:t>
            </w:r>
          </w:p>
        </w:tc>
        <w:tc>
          <w:tcPr>
            <w:tcW w:w="1870" w:type="dxa"/>
          </w:tcPr>
          <w:p w:rsidR="00C35798" w:rsidRPr="00BC0F05" w:rsidRDefault="00C35798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753 €</w:t>
            </w:r>
          </w:p>
        </w:tc>
        <w:tc>
          <w:tcPr>
            <w:tcW w:w="1870" w:type="dxa"/>
          </w:tcPr>
          <w:p w:rsidR="00C35798" w:rsidRPr="00BC0F05" w:rsidRDefault="00C35798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853 €</w:t>
            </w:r>
          </w:p>
        </w:tc>
        <w:tc>
          <w:tcPr>
            <w:tcW w:w="1870" w:type="dxa"/>
          </w:tcPr>
          <w:p w:rsidR="00C35798" w:rsidRPr="00BC0F05" w:rsidRDefault="00C35798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1153 €</w:t>
            </w:r>
          </w:p>
        </w:tc>
      </w:tr>
      <w:tr w:rsidR="00AD7BDE" w:rsidRPr="00BC0F05" w:rsidTr="0004429F">
        <w:tc>
          <w:tcPr>
            <w:tcW w:w="3853" w:type="dxa"/>
          </w:tcPr>
          <w:p w:rsidR="00AD7BDE" w:rsidRPr="00BC0F05" w:rsidRDefault="00AD7BDE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05/02/2025 / Black week</w:t>
            </w:r>
          </w:p>
        </w:tc>
        <w:tc>
          <w:tcPr>
            <w:tcW w:w="1870" w:type="dxa"/>
          </w:tcPr>
          <w:p w:rsidR="00AD7BDE" w:rsidRPr="00BC0F05" w:rsidRDefault="00BE4AA1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573</w:t>
            </w:r>
            <w:r w:rsidR="00AD7BDE" w:rsidRPr="00BC0F05">
              <w:rPr>
                <w:rFonts w:ascii="Century Gothic" w:hAnsi="Century Gothic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870" w:type="dxa"/>
          </w:tcPr>
          <w:p w:rsidR="00AD7BDE" w:rsidRPr="00BC0F05" w:rsidRDefault="00BE4AA1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673</w:t>
            </w:r>
            <w:r w:rsidR="00AD7BDE" w:rsidRPr="00BC0F05">
              <w:rPr>
                <w:rFonts w:ascii="Century Gothic" w:hAnsi="Century Gothic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870" w:type="dxa"/>
          </w:tcPr>
          <w:p w:rsidR="00AD7BDE" w:rsidRPr="00BC0F05" w:rsidRDefault="00BE4AA1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973</w:t>
            </w:r>
            <w:r w:rsidR="00AD7BDE" w:rsidRPr="00BC0F05">
              <w:rPr>
                <w:rFonts w:ascii="Century Gothic" w:hAnsi="Century Gothic" w:cstheme="minorHAnsi"/>
                <w:sz w:val="24"/>
                <w:szCs w:val="24"/>
              </w:rPr>
              <w:t xml:space="preserve"> €</w:t>
            </w:r>
          </w:p>
        </w:tc>
      </w:tr>
      <w:tr w:rsidR="00BE4AA1" w:rsidRPr="00BC0F05" w:rsidTr="0004429F">
        <w:tc>
          <w:tcPr>
            <w:tcW w:w="3853" w:type="dxa"/>
          </w:tcPr>
          <w:p w:rsidR="00BE4AA1" w:rsidRPr="00BC0F05" w:rsidRDefault="00BE4AA1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05/02/2025 / Black week drinks</w:t>
            </w:r>
          </w:p>
        </w:tc>
        <w:tc>
          <w:tcPr>
            <w:tcW w:w="1870" w:type="dxa"/>
          </w:tcPr>
          <w:p w:rsidR="00BE4AA1" w:rsidRPr="00BC0F05" w:rsidRDefault="00BE4AA1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703 €</w:t>
            </w:r>
          </w:p>
        </w:tc>
        <w:tc>
          <w:tcPr>
            <w:tcW w:w="1870" w:type="dxa"/>
          </w:tcPr>
          <w:p w:rsidR="00BE4AA1" w:rsidRPr="00BC0F05" w:rsidRDefault="00BE4AA1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803 €</w:t>
            </w:r>
          </w:p>
        </w:tc>
        <w:tc>
          <w:tcPr>
            <w:tcW w:w="1870" w:type="dxa"/>
          </w:tcPr>
          <w:p w:rsidR="00BE4AA1" w:rsidRPr="00BC0F05" w:rsidRDefault="00BE4AA1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1103 €</w:t>
            </w:r>
          </w:p>
        </w:tc>
      </w:tr>
      <w:tr w:rsidR="00641E66" w:rsidRPr="00BC0F05" w:rsidTr="0004429F">
        <w:tc>
          <w:tcPr>
            <w:tcW w:w="3853" w:type="dxa"/>
          </w:tcPr>
          <w:p w:rsidR="00641E66" w:rsidRPr="00BC0F05" w:rsidRDefault="00641E66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12/02/2025 / Black week</w:t>
            </w:r>
          </w:p>
        </w:tc>
        <w:tc>
          <w:tcPr>
            <w:tcW w:w="1870" w:type="dxa"/>
          </w:tcPr>
          <w:p w:rsidR="00641E66" w:rsidRPr="00BC0F05" w:rsidRDefault="00641E66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583 €</w:t>
            </w:r>
          </w:p>
        </w:tc>
        <w:tc>
          <w:tcPr>
            <w:tcW w:w="1870" w:type="dxa"/>
          </w:tcPr>
          <w:p w:rsidR="00641E66" w:rsidRPr="00BC0F05" w:rsidRDefault="00641E66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683 €</w:t>
            </w:r>
          </w:p>
        </w:tc>
        <w:tc>
          <w:tcPr>
            <w:tcW w:w="1870" w:type="dxa"/>
          </w:tcPr>
          <w:p w:rsidR="00641E66" w:rsidRPr="00BC0F05" w:rsidRDefault="00641E66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1043 €</w:t>
            </w:r>
          </w:p>
        </w:tc>
      </w:tr>
      <w:tr w:rsidR="00641E66" w:rsidRPr="00BC0F05" w:rsidTr="0004429F">
        <w:tc>
          <w:tcPr>
            <w:tcW w:w="3853" w:type="dxa"/>
          </w:tcPr>
          <w:p w:rsidR="00641E66" w:rsidRPr="00BC0F05" w:rsidRDefault="00641E66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12/02/2025 / Black week drinks</w:t>
            </w:r>
          </w:p>
        </w:tc>
        <w:tc>
          <w:tcPr>
            <w:tcW w:w="1870" w:type="dxa"/>
          </w:tcPr>
          <w:p w:rsidR="00641E66" w:rsidRPr="00BC0F05" w:rsidRDefault="00641E66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713 €</w:t>
            </w:r>
          </w:p>
        </w:tc>
        <w:tc>
          <w:tcPr>
            <w:tcW w:w="1870" w:type="dxa"/>
          </w:tcPr>
          <w:p w:rsidR="00641E66" w:rsidRPr="00BC0F05" w:rsidRDefault="00641E66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813 €</w:t>
            </w:r>
          </w:p>
        </w:tc>
        <w:tc>
          <w:tcPr>
            <w:tcW w:w="1870" w:type="dxa"/>
          </w:tcPr>
          <w:p w:rsidR="00641E66" w:rsidRPr="00BC0F05" w:rsidRDefault="00641E66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1173 €</w:t>
            </w:r>
          </w:p>
        </w:tc>
      </w:tr>
      <w:tr w:rsidR="008568E3" w:rsidRPr="00BC0F05" w:rsidTr="0004429F">
        <w:tc>
          <w:tcPr>
            <w:tcW w:w="3853" w:type="dxa"/>
          </w:tcPr>
          <w:p w:rsidR="008568E3" w:rsidRPr="00BC0F05" w:rsidRDefault="008568E3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05/03/2025 / Black week</w:t>
            </w:r>
          </w:p>
        </w:tc>
        <w:tc>
          <w:tcPr>
            <w:tcW w:w="1870" w:type="dxa"/>
          </w:tcPr>
          <w:p w:rsidR="008568E3" w:rsidRPr="00BC0F05" w:rsidRDefault="008568E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723 €</w:t>
            </w:r>
          </w:p>
        </w:tc>
        <w:tc>
          <w:tcPr>
            <w:tcW w:w="1870" w:type="dxa"/>
          </w:tcPr>
          <w:p w:rsidR="008568E3" w:rsidRPr="00BC0F05" w:rsidRDefault="008568E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843 €</w:t>
            </w:r>
          </w:p>
        </w:tc>
        <w:tc>
          <w:tcPr>
            <w:tcW w:w="1870" w:type="dxa"/>
          </w:tcPr>
          <w:p w:rsidR="008568E3" w:rsidRPr="00BC0F05" w:rsidRDefault="008568E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1133 €</w:t>
            </w:r>
          </w:p>
        </w:tc>
      </w:tr>
      <w:tr w:rsidR="008568E3" w:rsidRPr="00BC0F05" w:rsidTr="0004429F">
        <w:tc>
          <w:tcPr>
            <w:tcW w:w="3853" w:type="dxa"/>
          </w:tcPr>
          <w:p w:rsidR="008568E3" w:rsidRPr="00BC0F05" w:rsidRDefault="008568E3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05/03/2025 / Black week drinks</w:t>
            </w:r>
          </w:p>
        </w:tc>
        <w:tc>
          <w:tcPr>
            <w:tcW w:w="1870" w:type="dxa"/>
          </w:tcPr>
          <w:p w:rsidR="008568E3" w:rsidRPr="00BC0F05" w:rsidRDefault="008568E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853 €</w:t>
            </w:r>
          </w:p>
        </w:tc>
        <w:tc>
          <w:tcPr>
            <w:tcW w:w="1870" w:type="dxa"/>
          </w:tcPr>
          <w:p w:rsidR="008568E3" w:rsidRPr="00BC0F05" w:rsidRDefault="008568E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973 €</w:t>
            </w:r>
          </w:p>
        </w:tc>
        <w:tc>
          <w:tcPr>
            <w:tcW w:w="1870" w:type="dxa"/>
          </w:tcPr>
          <w:p w:rsidR="008568E3" w:rsidRPr="00BC0F05" w:rsidRDefault="008568E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1263 €</w:t>
            </w:r>
          </w:p>
        </w:tc>
      </w:tr>
      <w:tr w:rsidR="004D4119" w:rsidRPr="00BC0F05" w:rsidTr="0004429F">
        <w:tc>
          <w:tcPr>
            <w:tcW w:w="3853" w:type="dxa"/>
          </w:tcPr>
          <w:p w:rsidR="004D4119" w:rsidRPr="00BC0F05" w:rsidRDefault="004D4119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12/03/2025 / Black week</w:t>
            </w:r>
          </w:p>
        </w:tc>
        <w:tc>
          <w:tcPr>
            <w:tcW w:w="1870" w:type="dxa"/>
          </w:tcPr>
          <w:p w:rsidR="004D4119" w:rsidRPr="00BC0F05" w:rsidRDefault="004D4119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723 €</w:t>
            </w:r>
          </w:p>
        </w:tc>
        <w:tc>
          <w:tcPr>
            <w:tcW w:w="1870" w:type="dxa"/>
          </w:tcPr>
          <w:p w:rsidR="004D4119" w:rsidRPr="00BC0F05" w:rsidRDefault="00F70AF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773</w:t>
            </w:r>
            <w:r w:rsidR="004D4119" w:rsidRPr="00BC0F05">
              <w:rPr>
                <w:rFonts w:ascii="Century Gothic" w:hAnsi="Century Gothic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870" w:type="dxa"/>
          </w:tcPr>
          <w:p w:rsidR="004D4119" w:rsidRPr="00BC0F05" w:rsidRDefault="004D4119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1133 €</w:t>
            </w:r>
          </w:p>
        </w:tc>
      </w:tr>
      <w:tr w:rsidR="00F70AF3" w:rsidRPr="00BC0F05" w:rsidTr="0004429F">
        <w:tc>
          <w:tcPr>
            <w:tcW w:w="3853" w:type="dxa"/>
          </w:tcPr>
          <w:p w:rsidR="00F70AF3" w:rsidRPr="00BC0F05" w:rsidRDefault="00F70AF3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12/03/2025 / Black week drinks</w:t>
            </w:r>
          </w:p>
        </w:tc>
        <w:tc>
          <w:tcPr>
            <w:tcW w:w="1870" w:type="dxa"/>
          </w:tcPr>
          <w:p w:rsidR="00F70AF3" w:rsidRPr="00BC0F05" w:rsidRDefault="00F70AF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853 €</w:t>
            </w:r>
          </w:p>
        </w:tc>
        <w:tc>
          <w:tcPr>
            <w:tcW w:w="1870" w:type="dxa"/>
          </w:tcPr>
          <w:p w:rsidR="00F70AF3" w:rsidRPr="00BC0F05" w:rsidRDefault="00F70AF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903 €</w:t>
            </w:r>
          </w:p>
        </w:tc>
        <w:tc>
          <w:tcPr>
            <w:tcW w:w="1870" w:type="dxa"/>
          </w:tcPr>
          <w:p w:rsidR="00F70AF3" w:rsidRPr="00BC0F05" w:rsidRDefault="00F70AF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1263 €</w:t>
            </w:r>
          </w:p>
        </w:tc>
      </w:tr>
      <w:tr w:rsidR="001A6011" w:rsidRPr="00BC0F05" w:rsidTr="0004429F">
        <w:tc>
          <w:tcPr>
            <w:tcW w:w="3853" w:type="dxa"/>
          </w:tcPr>
          <w:p w:rsidR="001A6011" w:rsidRPr="00BC0F05" w:rsidRDefault="001A6011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19/03/2025 / Black week</w:t>
            </w:r>
          </w:p>
        </w:tc>
        <w:tc>
          <w:tcPr>
            <w:tcW w:w="1870" w:type="dxa"/>
          </w:tcPr>
          <w:p w:rsidR="001A6011" w:rsidRPr="00BC0F05" w:rsidRDefault="001A6011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713 €</w:t>
            </w:r>
          </w:p>
        </w:tc>
        <w:tc>
          <w:tcPr>
            <w:tcW w:w="1870" w:type="dxa"/>
          </w:tcPr>
          <w:p w:rsidR="001A6011" w:rsidRPr="00BC0F05" w:rsidRDefault="001A6011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883 €</w:t>
            </w:r>
          </w:p>
        </w:tc>
        <w:tc>
          <w:tcPr>
            <w:tcW w:w="1870" w:type="dxa"/>
          </w:tcPr>
          <w:p w:rsidR="001A6011" w:rsidRPr="00BC0F05" w:rsidRDefault="001A6011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1173 €</w:t>
            </w:r>
          </w:p>
        </w:tc>
      </w:tr>
      <w:tr w:rsidR="001A6011" w:rsidRPr="00BC0F05" w:rsidTr="0004429F">
        <w:tc>
          <w:tcPr>
            <w:tcW w:w="3853" w:type="dxa"/>
          </w:tcPr>
          <w:p w:rsidR="001A6011" w:rsidRPr="00BC0F05" w:rsidRDefault="001A6011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19/03/2025 / Black week drinks</w:t>
            </w:r>
          </w:p>
        </w:tc>
        <w:tc>
          <w:tcPr>
            <w:tcW w:w="1870" w:type="dxa"/>
          </w:tcPr>
          <w:p w:rsidR="001A6011" w:rsidRPr="00BC0F05" w:rsidRDefault="00FA5B5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843</w:t>
            </w:r>
            <w:r w:rsidR="001A6011" w:rsidRPr="00BC0F05">
              <w:rPr>
                <w:rFonts w:ascii="Century Gothic" w:hAnsi="Century Gothic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870" w:type="dxa"/>
          </w:tcPr>
          <w:p w:rsidR="001A6011" w:rsidRPr="00BC0F05" w:rsidRDefault="00FA5B5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1013</w:t>
            </w:r>
            <w:r w:rsidR="001A6011" w:rsidRPr="00BC0F05">
              <w:rPr>
                <w:rFonts w:ascii="Century Gothic" w:hAnsi="Century Gothic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870" w:type="dxa"/>
          </w:tcPr>
          <w:p w:rsidR="001A6011" w:rsidRPr="00BC0F05" w:rsidRDefault="00FA5B5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1303</w:t>
            </w:r>
            <w:r w:rsidR="001A6011" w:rsidRPr="00BC0F05">
              <w:rPr>
                <w:rFonts w:ascii="Century Gothic" w:hAnsi="Century Gothic" w:cstheme="minorHAnsi"/>
                <w:sz w:val="24"/>
                <w:szCs w:val="24"/>
              </w:rPr>
              <w:t xml:space="preserve"> €</w:t>
            </w:r>
          </w:p>
        </w:tc>
      </w:tr>
      <w:tr w:rsidR="002E7383" w:rsidRPr="00BC0F05" w:rsidTr="0004429F">
        <w:tc>
          <w:tcPr>
            <w:tcW w:w="3853" w:type="dxa"/>
          </w:tcPr>
          <w:p w:rsidR="002E7383" w:rsidRPr="00BC0F05" w:rsidRDefault="002E7383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26/03/2025 / Black week</w:t>
            </w:r>
          </w:p>
        </w:tc>
        <w:tc>
          <w:tcPr>
            <w:tcW w:w="1870" w:type="dxa"/>
          </w:tcPr>
          <w:p w:rsidR="002E7383" w:rsidRPr="00BC0F05" w:rsidRDefault="002E738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833 €</w:t>
            </w:r>
          </w:p>
        </w:tc>
        <w:tc>
          <w:tcPr>
            <w:tcW w:w="1870" w:type="dxa"/>
          </w:tcPr>
          <w:p w:rsidR="002E7383" w:rsidRPr="00BC0F05" w:rsidRDefault="002E738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883 €</w:t>
            </w:r>
          </w:p>
        </w:tc>
        <w:tc>
          <w:tcPr>
            <w:tcW w:w="1870" w:type="dxa"/>
          </w:tcPr>
          <w:p w:rsidR="002E7383" w:rsidRPr="00BC0F05" w:rsidRDefault="002E738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1243 €</w:t>
            </w:r>
          </w:p>
        </w:tc>
      </w:tr>
      <w:tr w:rsidR="002E7383" w:rsidRPr="00BC0F05" w:rsidTr="0004429F">
        <w:tc>
          <w:tcPr>
            <w:tcW w:w="3853" w:type="dxa"/>
          </w:tcPr>
          <w:p w:rsidR="002E7383" w:rsidRPr="00BC0F05" w:rsidRDefault="002E7383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26/03/2025 / Black week drinks</w:t>
            </w:r>
          </w:p>
        </w:tc>
        <w:tc>
          <w:tcPr>
            <w:tcW w:w="1870" w:type="dxa"/>
          </w:tcPr>
          <w:p w:rsidR="002E7383" w:rsidRPr="00BC0F05" w:rsidRDefault="002E738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963 €</w:t>
            </w:r>
          </w:p>
        </w:tc>
        <w:tc>
          <w:tcPr>
            <w:tcW w:w="1870" w:type="dxa"/>
          </w:tcPr>
          <w:p w:rsidR="002E7383" w:rsidRPr="00BC0F05" w:rsidRDefault="002E738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1013 €</w:t>
            </w:r>
          </w:p>
        </w:tc>
        <w:tc>
          <w:tcPr>
            <w:tcW w:w="1870" w:type="dxa"/>
          </w:tcPr>
          <w:p w:rsidR="002E7383" w:rsidRPr="00BC0F05" w:rsidRDefault="002E7383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1373 €</w:t>
            </w:r>
          </w:p>
        </w:tc>
      </w:tr>
      <w:tr w:rsidR="00E433A9" w:rsidRPr="00BC0F05" w:rsidTr="0004429F">
        <w:tc>
          <w:tcPr>
            <w:tcW w:w="3853" w:type="dxa"/>
          </w:tcPr>
          <w:p w:rsidR="00E433A9" w:rsidRPr="00BC0F05" w:rsidRDefault="00E433A9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02/04/2025 / Black week</w:t>
            </w:r>
          </w:p>
        </w:tc>
        <w:tc>
          <w:tcPr>
            <w:tcW w:w="1870" w:type="dxa"/>
          </w:tcPr>
          <w:p w:rsidR="00E433A9" w:rsidRPr="00BC0F05" w:rsidRDefault="00E433A9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833 €</w:t>
            </w:r>
          </w:p>
        </w:tc>
        <w:tc>
          <w:tcPr>
            <w:tcW w:w="1870" w:type="dxa"/>
          </w:tcPr>
          <w:p w:rsidR="00E433A9" w:rsidRPr="00BC0F05" w:rsidRDefault="002E150F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953</w:t>
            </w:r>
            <w:r w:rsidR="00E433A9" w:rsidRPr="00BC0F05">
              <w:rPr>
                <w:rFonts w:ascii="Century Gothic" w:hAnsi="Century Gothic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870" w:type="dxa"/>
          </w:tcPr>
          <w:p w:rsidR="00E433A9" w:rsidRPr="00BC0F05" w:rsidRDefault="002E150F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-</w:t>
            </w:r>
          </w:p>
        </w:tc>
      </w:tr>
      <w:tr w:rsidR="002E150F" w:rsidRPr="00BC0F05" w:rsidTr="0004429F">
        <w:tc>
          <w:tcPr>
            <w:tcW w:w="3853" w:type="dxa"/>
          </w:tcPr>
          <w:p w:rsidR="002E150F" w:rsidRPr="00BC0F05" w:rsidRDefault="002E150F" w:rsidP="0004429F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02/04/2025 / Black week drinks</w:t>
            </w:r>
          </w:p>
        </w:tc>
        <w:tc>
          <w:tcPr>
            <w:tcW w:w="1870" w:type="dxa"/>
          </w:tcPr>
          <w:p w:rsidR="002E150F" w:rsidRPr="00BC0F05" w:rsidRDefault="002E150F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963 €</w:t>
            </w:r>
          </w:p>
        </w:tc>
        <w:tc>
          <w:tcPr>
            <w:tcW w:w="1870" w:type="dxa"/>
          </w:tcPr>
          <w:p w:rsidR="002E150F" w:rsidRPr="00BC0F05" w:rsidRDefault="002E150F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1083 €</w:t>
            </w:r>
          </w:p>
        </w:tc>
        <w:tc>
          <w:tcPr>
            <w:tcW w:w="1870" w:type="dxa"/>
          </w:tcPr>
          <w:p w:rsidR="002E150F" w:rsidRPr="00BC0F05" w:rsidRDefault="002E150F" w:rsidP="0004429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-</w:t>
            </w:r>
          </w:p>
        </w:tc>
      </w:tr>
    </w:tbl>
    <w:p w:rsidR="000F4EC9" w:rsidRPr="00BC0F05" w:rsidRDefault="000F4EC9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028DE" w:rsidRPr="00BC0F05" w:rsidRDefault="000028DE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028DE" w:rsidRPr="000C68E0" w:rsidRDefault="000028DE" w:rsidP="00BC0F05">
      <w:pPr>
        <w:spacing w:after="0" w:line="240" w:lineRule="auto"/>
        <w:rPr>
          <w:rStyle w:val="Strong"/>
          <w:rFonts w:ascii="Century Gothic" w:hAnsi="Century Gothic"/>
          <w:color w:val="002060"/>
          <w:sz w:val="24"/>
          <w:szCs w:val="24"/>
        </w:rPr>
      </w:pPr>
      <w:r w:rsidRPr="000C68E0">
        <w:rPr>
          <w:rStyle w:val="Strong"/>
          <w:rFonts w:ascii="Century Gothic" w:hAnsi="Century Gothic"/>
          <w:color w:val="002060"/>
          <w:sz w:val="24"/>
          <w:szCs w:val="24"/>
        </w:rPr>
        <w:t xml:space="preserve">MSC World </w:t>
      </w:r>
      <w:r w:rsidR="000C68E0" w:rsidRPr="000C68E0">
        <w:rPr>
          <w:rStyle w:val="Strong"/>
          <w:rFonts w:ascii="Century Gothic" w:hAnsi="Century Gothic"/>
          <w:color w:val="002060"/>
          <w:sz w:val="24"/>
          <w:szCs w:val="24"/>
        </w:rPr>
        <w:t>Europa</w:t>
      </w:r>
      <w:r w:rsidRPr="000C68E0">
        <w:rPr>
          <w:rStyle w:val="Strong"/>
          <w:rFonts w:ascii="Century Gothic" w:hAnsi="Century Gothic"/>
          <w:color w:val="002060"/>
          <w:sz w:val="24"/>
          <w:szCs w:val="24"/>
        </w:rPr>
        <w:t xml:space="preserve"> – 7 </w:t>
      </w:r>
      <w:proofErr w:type="spellStart"/>
      <w:r w:rsidRPr="000C68E0">
        <w:rPr>
          <w:rStyle w:val="Strong"/>
          <w:rFonts w:ascii="Century Gothic" w:hAnsi="Century Gothic"/>
          <w:color w:val="002060"/>
          <w:sz w:val="24"/>
          <w:szCs w:val="24"/>
        </w:rPr>
        <w:t>nopti</w:t>
      </w:r>
      <w:proofErr w:type="spellEnd"/>
      <w:r w:rsidRPr="000C68E0">
        <w:rPr>
          <w:rStyle w:val="Strong"/>
          <w:rFonts w:ascii="Century Gothic" w:hAnsi="Century Gothic"/>
          <w:color w:val="002060"/>
          <w:sz w:val="24"/>
          <w:szCs w:val="24"/>
        </w:rPr>
        <w:t xml:space="preserve"> – Genova</w:t>
      </w:r>
    </w:p>
    <w:p w:rsidR="000C68E0" w:rsidRPr="00BC0F05" w:rsidRDefault="000C68E0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p w:rsidR="000028DE" w:rsidRPr="000C68E0" w:rsidRDefault="000028DE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Date de </w:t>
      </w: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>: 01, 08 dec.2024</w:t>
      </w:r>
    </w:p>
    <w:p w:rsidR="000028DE" w:rsidRPr="000C68E0" w:rsidRDefault="000028DE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Acest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itinerariu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 se </w:t>
      </w: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opereaza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si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 cu </w:t>
      </w: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="001E4383">
        <w:rPr>
          <w:rStyle w:val="Strong"/>
          <w:rFonts w:ascii="Century Gothic" w:hAnsi="Century Gothic"/>
          <w:b w:val="0"/>
          <w:sz w:val="24"/>
          <w:szCs w:val="24"/>
        </w:rPr>
        <w:t xml:space="preserve"> /</w:t>
      </w:r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debarcare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r w:rsidR="00FF3700"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Barcelona, </w:t>
      </w:r>
      <w:proofErr w:type="spellStart"/>
      <w:r w:rsidR="00FF3700" w:rsidRPr="000C68E0">
        <w:rPr>
          <w:rStyle w:val="Strong"/>
          <w:rFonts w:ascii="Century Gothic" w:hAnsi="Century Gothic"/>
          <w:b w:val="0"/>
          <w:sz w:val="24"/>
          <w:szCs w:val="24"/>
        </w:rPr>
        <w:t>M</w:t>
      </w:r>
      <w:r w:rsidR="000C68E0" w:rsidRPr="000C68E0">
        <w:rPr>
          <w:rStyle w:val="Strong"/>
          <w:rFonts w:ascii="Century Gothic" w:hAnsi="Century Gothic"/>
          <w:b w:val="0"/>
          <w:sz w:val="24"/>
          <w:szCs w:val="24"/>
        </w:rPr>
        <w:t>arsilia</w:t>
      </w:r>
      <w:proofErr w:type="spellEnd"/>
      <w:r w:rsidR="000C68E0" w:rsidRPr="000C68E0">
        <w:rPr>
          <w:rStyle w:val="Strong"/>
          <w:rFonts w:ascii="Century Gothic" w:hAnsi="Century Gothic"/>
          <w:b w:val="0"/>
          <w:sz w:val="24"/>
          <w:szCs w:val="24"/>
        </w:rPr>
        <w:t>, Civitavecchia / Roma</w:t>
      </w:r>
    </w:p>
    <w:p w:rsidR="000C68E0" w:rsidRPr="00BC0F05" w:rsidRDefault="000C68E0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1276"/>
        <w:gridCol w:w="1417"/>
      </w:tblGrid>
      <w:tr w:rsidR="000C68E0" w:rsidRPr="00BC0F05" w:rsidTr="000C68E0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0C68E0" w:rsidRPr="00BC0F05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DATA</w:t>
            </w:r>
          </w:p>
        </w:tc>
        <w:tc>
          <w:tcPr>
            <w:tcW w:w="3797" w:type="dxa"/>
            <w:vAlign w:val="center"/>
            <w:hideMark/>
          </w:tcPr>
          <w:p w:rsidR="000C68E0" w:rsidRPr="00BC0F05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PORTUL</w:t>
            </w:r>
          </w:p>
        </w:tc>
        <w:tc>
          <w:tcPr>
            <w:tcW w:w="1246" w:type="dxa"/>
            <w:vAlign w:val="center"/>
            <w:hideMark/>
          </w:tcPr>
          <w:p w:rsidR="000C68E0" w:rsidRPr="00BC0F05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SOSIRE</w:t>
            </w:r>
          </w:p>
        </w:tc>
        <w:tc>
          <w:tcPr>
            <w:tcW w:w="1372" w:type="dxa"/>
            <w:vAlign w:val="center"/>
            <w:hideMark/>
          </w:tcPr>
          <w:p w:rsidR="000C68E0" w:rsidRPr="00BC0F05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PLECARE</w:t>
            </w:r>
          </w:p>
        </w:tc>
      </w:tr>
      <w:tr w:rsidR="00FF3700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1/12/2024</w:t>
            </w:r>
          </w:p>
        </w:tc>
        <w:tc>
          <w:tcPr>
            <w:tcW w:w="3797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Geno</w:t>
            </w:r>
            <w:r w:rsidR="000C68E0">
              <w:rPr>
                <w:rFonts w:ascii="Century Gothic" w:eastAsia="Times New Roman" w:hAnsi="Century Gothic" w:cs="Times New Roman"/>
                <w:sz w:val="24"/>
                <w:szCs w:val="24"/>
              </w:rPr>
              <w:t>va (Portofino), Italia</w:t>
            </w:r>
          </w:p>
        </w:tc>
        <w:tc>
          <w:tcPr>
            <w:tcW w:w="1246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FF3700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2/12/2024</w:t>
            </w:r>
          </w:p>
        </w:tc>
        <w:tc>
          <w:tcPr>
            <w:tcW w:w="3797" w:type="dxa"/>
            <w:vAlign w:val="center"/>
            <w:hideMark/>
          </w:tcPr>
          <w:p w:rsidR="00FF3700" w:rsidRPr="00FF3700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Civitavecchia (Roma), Italia</w:t>
            </w:r>
          </w:p>
        </w:tc>
        <w:tc>
          <w:tcPr>
            <w:tcW w:w="1246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1372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FF3700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3/12/2024</w:t>
            </w:r>
          </w:p>
        </w:tc>
        <w:tc>
          <w:tcPr>
            <w:tcW w:w="3797" w:type="dxa"/>
            <w:vAlign w:val="center"/>
            <w:hideMark/>
          </w:tcPr>
          <w:p w:rsidR="00FF3700" w:rsidRPr="00FF3700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Palermo, Italia</w:t>
            </w:r>
          </w:p>
        </w:tc>
        <w:tc>
          <w:tcPr>
            <w:tcW w:w="1246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1372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FF3700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4/12/2024</w:t>
            </w:r>
          </w:p>
        </w:tc>
        <w:tc>
          <w:tcPr>
            <w:tcW w:w="3797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Valletta, Malta</w:t>
            </w:r>
          </w:p>
        </w:tc>
        <w:tc>
          <w:tcPr>
            <w:tcW w:w="1246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1372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FF3700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5/12/2024</w:t>
            </w:r>
          </w:p>
        </w:tc>
        <w:tc>
          <w:tcPr>
            <w:tcW w:w="3797" w:type="dxa"/>
            <w:vAlign w:val="center"/>
            <w:hideMark/>
          </w:tcPr>
          <w:p w:rsidR="00FF3700" w:rsidRPr="00FF3700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mare</w:t>
            </w:r>
          </w:p>
        </w:tc>
        <w:tc>
          <w:tcPr>
            <w:tcW w:w="1246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FF3700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6/12/2024</w:t>
            </w:r>
          </w:p>
        </w:tc>
        <w:tc>
          <w:tcPr>
            <w:tcW w:w="3797" w:type="dxa"/>
            <w:vAlign w:val="center"/>
            <w:hideMark/>
          </w:tcPr>
          <w:p w:rsidR="00FF3700" w:rsidRPr="00FF3700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Barcelona,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372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FF3700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7/12/2024</w:t>
            </w:r>
          </w:p>
        </w:tc>
        <w:tc>
          <w:tcPr>
            <w:tcW w:w="3797" w:type="dxa"/>
            <w:vAlign w:val="center"/>
            <w:hideMark/>
          </w:tcPr>
          <w:p w:rsidR="00FF3700" w:rsidRPr="00FF3700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Marsilia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(Provence),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Franta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372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FF3700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8/12/2024</w:t>
            </w:r>
          </w:p>
        </w:tc>
        <w:tc>
          <w:tcPr>
            <w:tcW w:w="3797" w:type="dxa"/>
            <w:vAlign w:val="center"/>
            <w:hideMark/>
          </w:tcPr>
          <w:p w:rsidR="00FF3700" w:rsidRPr="00FF3700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Genova (Portofino), Italia</w:t>
            </w:r>
          </w:p>
        </w:tc>
        <w:tc>
          <w:tcPr>
            <w:tcW w:w="1246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372" w:type="dxa"/>
            <w:vAlign w:val="center"/>
            <w:hideMark/>
          </w:tcPr>
          <w:p w:rsidR="00FF3700" w:rsidRPr="00FF3700" w:rsidRDefault="00FF370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FF3700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FF3700" w:rsidRPr="00BC0F05" w:rsidRDefault="00FF3700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853"/>
        <w:gridCol w:w="1870"/>
        <w:gridCol w:w="1870"/>
        <w:gridCol w:w="1870"/>
      </w:tblGrid>
      <w:tr w:rsidR="00FF3700" w:rsidRPr="00BC0F05" w:rsidTr="000C68E0">
        <w:tc>
          <w:tcPr>
            <w:tcW w:w="3853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Data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</w:tr>
      <w:tr w:rsidR="00FF3700" w:rsidRPr="00BC0F05" w:rsidTr="000C68E0">
        <w:tc>
          <w:tcPr>
            <w:tcW w:w="3853" w:type="dxa"/>
          </w:tcPr>
          <w:p w:rsidR="00FF3700" w:rsidRPr="00BC0F05" w:rsidRDefault="00FF3700" w:rsidP="000C68E0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01/12/2024 / Black week</w:t>
            </w:r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783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FF3700" w:rsidRPr="00BC0F05" w:rsidTr="000C68E0">
        <w:tc>
          <w:tcPr>
            <w:tcW w:w="3853" w:type="dxa"/>
          </w:tcPr>
          <w:p w:rsidR="00FF3700" w:rsidRPr="00BC0F05" w:rsidRDefault="00FF3700" w:rsidP="000C68E0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lastRenderedPageBreak/>
              <w:t>01/12/2024 / Black week drinks</w:t>
            </w:r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 w:cstheme="minorHAnsi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913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FF3700" w:rsidRPr="00BC0F05" w:rsidTr="000C68E0">
        <w:tc>
          <w:tcPr>
            <w:tcW w:w="3853" w:type="dxa"/>
          </w:tcPr>
          <w:p w:rsidR="00FF3700" w:rsidRPr="00BC0F05" w:rsidRDefault="00FF3700" w:rsidP="000C68E0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08/12/2024 / Black week</w:t>
            </w:r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703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773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FF3700" w:rsidRPr="00BC0F05" w:rsidTr="000C68E0">
        <w:tc>
          <w:tcPr>
            <w:tcW w:w="3853" w:type="dxa"/>
          </w:tcPr>
          <w:p w:rsidR="00FF3700" w:rsidRPr="00BC0F05" w:rsidRDefault="00FF3700" w:rsidP="000C68E0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08/12/2024 / Black week drinks</w:t>
            </w:r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763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833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FF3700" w:rsidRPr="00BC0F05" w:rsidRDefault="00FF3700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903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0028DE" w:rsidRDefault="000028DE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C68E0" w:rsidRPr="00BC0F05" w:rsidRDefault="000C68E0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52227" w:rsidRPr="000C68E0" w:rsidRDefault="00352227" w:rsidP="00BC0F05">
      <w:pPr>
        <w:spacing w:after="0" w:line="240" w:lineRule="auto"/>
        <w:rPr>
          <w:rStyle w:val="Strong"/>
          <w:rFonts w:ascii="Century Gothic" w:hAnsi="Century Gothic"/>
          <w:color w:val="002060"/>
          <w:sz w:val="24"/>
          <w:szCs w:val="24"/>
        </w:rPr>
      </w:pPr>
      <w:r w:rsidRPr="000C68E0">
        <w:rPr>
          <w:rStyle w:val="Strong"/>
          <w:rFonts w:ascii="Century Gothic" w:hAnsi="Century Gothic"/>
          <w:color w:val="002060"/>
          <w:sz w:val="24"/>
          <w:szCs w:val="24"/>
        </w:rPr>
        <w:t xml:space="preserve">MSC World </w:t>
      </w:r>
      <w:r w:rsidR="000C68E0" w:rsidRPr="000C68E0">
        <w:rPr>
          <w:rStyle w:val="Strong"/>
          <w:rFonts w:ascii="Century Gothic" w:hAnsi="Century Gothic"/>
          <w:color w:val="002060"/>
          <w:sz w:val="24"/>
          <w:szCs w:val="24"/>
        </w:rPr>
        <w:t>Europa</w:t>
      </w:r>
      <w:r w:rsidRPr="000C68E0">
        <w:rPr>
          <w:rStyle w:val="Strong"/>
          <w:rFonts w:ascii="Century Gothic" w:hAnsi="Century Gothic"/>
          <w:color w:val="002060"/>
          <w:sz w:val="24"/>
          <w:szCs w:val="24"/>
        </w:rPr>
        <w:t xml:space="preserve"> – 7 </w:t>
      </w:r>
      <w:proofErr w:type="spellStart"/>
      <w:r w:rsidRPr="000C68E0">
        <w:rPr>
          <w:rStyle w:val="Strong"/>
          <w:rFonts w:ascii="Century Gothic" w:hAnsi="Century Gothic"/>
          <w:color w:val="002060"/>
          <w:sz w:val="24"/>
          <w:szCs w:val="24"/>
        </w:rPr>
        <w:t>nopti</w:t>
      </w:r>
      <w:proofErr w:type="spellEnd"/>
      <w:r w:rsidRPr="000C68E0">
        <w:rPr>
          <w:rStyle w:val="Strong"/>
          <w:rFonts w:ascii="Century Gothic" w:hAnsi="Century Gothic"/>
          <w:color w:val="002060"/>
          <w:sz w:val="24"/>
          <w:szCs w:val="24"/>
        </w:rPr>
        <w:t xml:space="preserve"> – Genova</w:t>
      </w:r>
    </w:p>
    <w:p w:rsidR="000C68E0" w:rsidRPr="00BC0F05" w:rsidRDefault="000C68E0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p w:rsidR="00352227" w:rsidRPr="000C68E0" w:rsidRDefault="00352227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Date de </w:t>
      </w: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: 12 </w:t>
      </w:r>
      <w:proofErr w:type="spellStart"/>
      <w:proofErr w:type="gram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ian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>.;</w:t>
      </w:r>
      <w:proofErr w:type="gram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 02, 16 </w:t>
      </w: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feb.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 2025</w:t>
      </w:r>
    </w:p>
    <w:p w:rsidR="00352227" w:rsidRDefault="00352227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Acest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itinerariu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 se </w:t>
      </w: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opereaza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si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 cu </w:t>
      </w: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r w:rsidR="001E4383">
        <w:rPr>
          <w:rStyle w:val="Strong"/>
          <w:rFonts w:ascii="Century Gothic" w:hAnsi="Century Gothic"/>
          <w:b w:val="0"/>
          <w:sz w:val="24"/>
          <w:szCs w:val="24"/>
        </w:rPr>
        <w:t xml:space="preserve">/ </w:t>
      </w:r>
      <w:bookmarkStart w:id="0" w:name="_GoBack"/>
      <w:bookmarkEnd w:id="0"/>
      <w:r w:rsidRPr="000C68E0">
        <w:rPr>
          <w:rStyle w:val="Strong"/>
          <w:rFonts w:ascii="Century Gothic" w:hAnsi="Century Gothic"/>
          <w:b w:val="0"/>
          <w:sz w:val="24"/>
          <w:szCs w:val="24"/>
        </w:rPr>
        <w:t xml:space="preserve">debarcare Barcelona, </w:t>
      </w:r>
      <w:proofErr w:type="spellStart"/>
      <w:r w:rsidRPr="000C68E0">
        <w:rPr>
          <w:rStyle w:val="Strong"/>
          <w:rFonts w:ascii="Century Gothic" w:hAnsi="Century Gothic"/>
          <w:b w:val="0"/>
          <w:sz w:val="24"/>
          <w:szCs w:val="24"/>
        </w:rPr>
        <w:t>Marsilia</w:t>
      </w:r>
      <w:proofErr w:type="spellEnd"/>
      <w:r w:rsidRPr="000C68E0">
        <w:rPr>
          <w:rStyle w:val="Strong"/>
          <w:rFonts w:ascii="Century Gothic" w:hAnsi="Century Gothic"/>
          <w:b w:val="0"/>
          <w:sz w:val="24"/>
          <w:szCs w:val="24"/>
        </w:rPr>
        <w:t>, Civitavecchia / Roma, Messina</w:t>
      </w:r>
    </w:p>
    <w:p w:rsidR="000C68E0" w:rsidRPr="000C68E0" w:rsidRDefault="000C68E0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685"/>
        <w:gridCol w:w="1276"/>
        <w:gridCol w:w="1276"/>
      </w:tblGrid>
      <w:tr w:rsidR="000C68E0" w:rsidRPr="00BC0F05" w:rsidTr="000C68E0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0C68E0" w:rsidRPr="00BC0F05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DATA</w:t>
            </w:r>
          </w:p>
        </w:tc>
        <w:tc>
          <w:tcPr>
            <w:tcW w:w="3655" w:type="dxa"/>
            <w:vAlign w:val="center"/>
            <w:hideMark/>
          </w:tcPr>
          <w:p w:rsidR="000C68E0" w:rsidRPr="00BC0F05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PORTUL</w:t>
            </w:r>
          </w:p>
        </w:tc>
        <w:tc>
          <w:tcPr>
            <w:tcW w:w="1246" w:type="dxa"/>
            <w:vAlign w:val="center"/>
            <w:hideMark/>
          </w:tcPr>
          <w:p w:rsidR="000C68E0" w:rsidRPr="00BC0F05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SOSIRE</w:t>
            </w:r>
          </w:p>
        </w:tc>
        <w:tc>
          <w:tcPr>
            <w:tcW w:w="1231" w:type="dxa"/>
            <w:vAlign w:val="center"/>
            <w:hideMark/>
          </w:tcPr>
          <w:p w:rsidR="000C68E0" w:rsidRPr="00BC0F05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PLECARE</w:t>
            </w:r>
          </w:p>
        </w:tc>
      </w:tr>
      <w:tr w:rsidR="00352227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12/1/2025</w:t>
            </w:r>
          </w:p>
        </w:tc>
        <w:tc>
          <w:tcPr>
            <w:tcW w:w="3655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Geno</w:t>
            </w:r>
            <w:r w:rsidR="000C68E0">
              <w:rPr>
                <w:rFonts w:ascii="Century Gothic" w:eastAsia="Times New Roman" w:hAnsi="Century Gothic" w:cs="Times New Roman"/>
                <w:sz w:val="24"/>
                <w:szCs w:val="24"/>
              </w:rPr>
              <w:t>v</w:t>
            </w: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a (Portofino), Ital</w:t>
            </w:r>
            <w:r w:rsidR="000C68E0">
              <w:rPr>
                <w:rFonts w:ascii="Century Gothic" w:eastAsia="Times New Roman" w:hAnsi="Century Gothic" w:cs="Times New Roman"/>
                <w:sz w:val="24"/>
                <w:szCs w:val="24"/>
              </w:rPr>
              <w:t>ia</w:t>
            </w:r>
          </w:p>
        </w:tc>
        <w:tc>
          <w:tcPr>
            <w:tcW w:w="1246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352227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13/1/2025</w:t>
            </w:r>
          </w:p>
        </w:tc>
        <w:tc>
          <w:tcPr>
            <w:tcW w:w="3655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Civitavecchia (Rom</w:t>
            </w:r>
            <w:r w:rsidR="000C68E0">
              <w:rPr>
                <w:rFonts w:ascii="Century Gothic" w:eastAsia="Times New Roman" w:hAnsi="Century Gothic" w:cs="Times New Roman"/>
                <w:sz w:val="24"/>
                <w:szCs w:val="24"/>
              </w:rPr>
              <w:t>a), Italia</w:t>
            </w:r>
          </w:p>
        </w:tc>
        <w:tc>
          <w:tcPr>
            <w:tcW w:w="1246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1231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352227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14/1/2025</w:t>
            </w:r>
          </w:p>
        </w:tc>
        <w:tc>
          <w:tcPr>
            <w:tcW w:w="3655" w:type="dxa"/>
            <w:vAlign w:val="center"/>
            <w:hideMark/>
          </w:tcPr>
          <w:p w:rsidR="00352227" w:rsidRPr="00352227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Messina (Taormina), Italia</w:t>
            </w:r>
          </w:p>
        </w:tc>
        <w:tc>
          <w:tcPr>
            <w:tcW w:w="1246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12:00</w:t>
            </w:r>
          </w:p>
        </w:tc>
        <w:tc>
          <w:tcPr>
            <w:tcW w:w="1231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352227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15/1/2025</w:t>
            </w:r>
          </w:p>
        </w:tc>
        <w:tc>
          <w:tcPr>
            <w:tcW w:w="3655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Valletta, Malta</w:t>
            </w:r>
          </w:p>
        </w:tc>
        <w:tc>
          <w:tcPr>
            <w:tcW w:w="1246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1231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352227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16/1/2025</w:t>
            </w:r>
          </w:p>
        </w:tc>
        <w:tc>
          <w:tcPr>
            <w:tcW w:w="3655" w:type="dxa"/>
            <w:vAlign w:val="center"/>
            <w:hideMark/>
          </w:tcPr>
          <w:p w:rsidR="00352227" w:rsidRPr="00352227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mare</w:t>
            </w:r>
          </w:p>
        </w:tc>
        <w:tc>
          <w:tcPr>
            <w:tcW w:w="1246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352227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17/1/2025</w:t>
            </w:r>
          </w:p>
        </w:tc>
        <w:tc>
          <w:tcPr>
            <w:tcW w:w="3655" w:type="dxa"/>
            <w:vAlign w:val="center"/>
            <w:hideMark/>
          </w:tcPr>
          <w:p w:rsidR="00352227" w:rsidRPr="00352227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Barcelona,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Spania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231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352227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18/1/2025</w:t>
            </w:r>
          </w:p>
        </w:tc>
        <w:tc>
          <w:tcPr>
            <w:tcW w:w="3655" w:type="dxa"/>
            <w:vAlign w:val="center"/>
            <w:hideMark/>
          </w:tcPr>
          <w:p w:rsidR="00352227" w:rsidRPr="00352227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Marsilia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(Provence),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Franta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231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352227" w:rsidRPr="00BC0F05" w:rsidTr="000C68E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19/1/2025</w:t>
            </w:r>
          </w:p>
        </w:tc>
        <w:tc>
          <w:tcPr>
            <w:tcW w:w="3655" w:type="dxa"/>
            <w:vAlign w:val="center"/>
            <w:hideMark/>
          </w:tcPr>
          <w:p w:rsidR="00352227" w:rsidRPr="00352227" w:rsidRDefault="000C68E0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Genova (Portofino), Italia</w:t>
            </w:r>
          </w:p>
        </w:tc>
        <w:tc>
          <w:tcPr>
            <w:tcW w:w="1246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231" w:type="dxa"/>
            <w:vAlign w:val="center"/>
            <w:hideMark/>
          </w:tcPr>
          <w:p w:rsidR="00352227" w:rsidRPr="00352227" w:rsidRDefault="00352227" w:rsidP="000C68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352227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352227" w:rsidRPr="00BC0F05" w:rsidRDefault="00352227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853"/>
        <w:gridCol w:w="1870"/>
        <w:gridCol w:w="1870"/>
        <w:gridCol w:w="1870"/>
      </w:tblGrid>
      <w:tr w:rsidR="00352227" w:rsidRPr="00BC0F05" w:rsidTr="000C68E0">
        <w:tc>
          <w:tcPr>
            <w:tcW w:w="3853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Data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1870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</w:tr>
      <w:tr w:rsidR="00352227" w:rsidRPr="00BC0F05" w:rsidTr="000C68E0">
        <w:tc>
          <w:tcPr>
            <w:tcW w:w="3853" w:type="dxa"/>
          </w:tcPr>
          <w:p w:rsidR="00352227" w:rsidRPr="00BC0F05" w:rsidRDefault="00352227" w:rsidP="000C68E0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12/01/2025 / Black week</w:t>
            </w:r>
          </w:p>
        </w:tc>
        <w:tc>
          <w:tcPr>
            <w:tcW w:w="1870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623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913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352227" w:rsidRPr="00BC0F05" w:rsidTr="000C68E0">
        <w:tc>
          <w:tcPr>
            <w:tcW w:w="3853" w:type="dxa"/>
          </w:tcPr>
          <w:p w:rsidR="00352227" w:rsidRPr="00BC0F05" w:rsidRDefault="00352227" w:rsidP="000C68E0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12/01/2025 / Black week drinks</w:t>
            </w:r>
          </w:p>
        </w:tc>
        <w:tc>
          <w:tcPr>
            <w:tcW w:w="1870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753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1043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352227" w:rsidRPr="00BC0F05" w:rsidTr="000C68E0">
        <w:tc>
          <w:tcPr>
            <w:tcW w:w="3853" w:type="dxa"/>
          </w:tcPr>
          <w:p w:rsidR="00352227" w:rsidRPr="00BC0F05" w:rsidRDefault="00352227" w:rsidP="000C68E0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02/02/2025 / Black week</w:t>
            </w:r>
          </w:p>
        </w:tc>
        <w:tc>
          <w:tcPr>
            <w:tcW w:w="1870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683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843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903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352227" w:rsidRPr="00BC0F05" w:rsidTr="000C68E0">
        <w:tc>
          <w:tcPr>
            <w:tcW w:w="3853" w:type="dxa"/>
          </w:tcPr>
          <w:p w:rsidR="00352227" w:rsidRPr="00BC0F05" w:rsidRDefault="00352227" w:rsidP="000C68E0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02/02/2025 / Black week drinks</w:t>
            </w:r>
          </w:p>
        </w:tc>
        <w:tc>
          <w:tcPr>
            <w:tcW w:w="1870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813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352227" w:rsidRPr="00BC0F05" w:rsidRDefault="00352227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973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352227" w:rsidRPr="00BC0F05" w:rsidRDefault="008F014D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1033</w:t>
            </w:r>
            <w:r w:rsidR="00352227"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52227"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8F014D" w:rsidRPr="00BC0F05" w:rsidTr="000C68E0">
        <w:tc>
          <w:tcPr>
            <w:tcW w:w="3853" w:type="dxa"/>
          </w:tcPr>
          <w:p w:rsidR="008F014D" w:rsidRPr="00BC0F05" w:rsidRDefault="008F014D" w:rsidP="000C68E0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16/02/2025 / Black week</w:t>
            </w:r>
          </w:p>
        </w:tc>
        <w:tc>
          <w:tcPr>
            <w:tcW w:w="1870" w:type="dxa"/>
          </w:tcPr>
          <w:p w:rsidR="008F014D" w:rsidRPr="00BC0F05" w:rsidRDefault="008F014D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683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8F014D" w:rsidRPr="00BC0F05" w:rsidRDefault="008F014D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8F014D" w:rsidRPr="00BC0F05" w:rsidRDefault="008F014D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933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8F014D" w:rsidRPr="00BC0F05" w:rsidTr="000C68E0">
        <w:tc>
          <w:tcPr>
            <w:tcW w:w="3853" w:type="dxa"/>
          </w:tcPr>
          <w:p w:rsidR="008F014D" w:rsidRPr="00BC0F05" w:rsidRDefault="008F014D" w:rsidP="000C68E0">
            <w:pPr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16/02/2025 / Black week drinks</w:t>
            </w:r>
          </w:p>
        </w:tc>
        <w:tc>
          <w:tcPr>
            <w:tcW w:w="1870" w:type="dxa"/>
          </w:tcPr>
          <w:p w:rsidR="008F014D" w:rsidRPr="00BC0F05" w:rsidRDefault="008F014D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813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8F014D" w:rsidRPr="00BC0F05" w:rsidRDefault="008F014D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8F014D" w:rsidRPr="00BC0F05" w:rsidRDefault="008F014D" w:rsidP="000C68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1063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DF3B5D" w:rsidRPr="00BC0F05" w:rsidRDefault="00DF3B5D" w:rsidP="00BC0F05">
      <w:pPr>
        <w:pStyle w:val="NoSpacing"/>
        <w:rPr>
          <w:rFonts w:ascii="Century Gothic" w:hAnsi="Century Gothic"/>
          <w:noProof/>
          <w:sz w:val="24"/>
          <w:szCs w:val="24"/>
        </w:rPr>
      </w:pPr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proofErr w:type="spellStart"/>
      <w:r w:rsidRPr="00BC0F05">
        <w:rPr>
          <w:rFonts w:ascii="Century Gothic" w:hAnsi="Century Gothic" w:cs="Calibri"/>
          <w:sz w:val="24"/>
          <w:szCs w:val="24"/>
        </w:rPr>
        <w:t>Nota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: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Unele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pot fi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garantate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>!</w:t>
      </w:r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proofErr w:type="spellStart"/>
      <w:r w:rsidRPr="00BC0F05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garantata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/ GTY – nu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fi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nominalizata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momentul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rezervarii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insa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linia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croaziere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garanteaza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o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categoria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aleasa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sau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o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categorie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superioara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;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nr.cabinei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puntea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care </w:t>
      </w:r>
      <w:proofErr w:type="spellStart"/>
      <w:proofErr w:type="gramStart"/>
      <w:r w:rsidRPr="00BC0F05">
        <w:rPr>
          <w:rFonts w:ascii="Century Gothic" w:hAnsi="Century Gothic" w:cs="Calibri"/>
          <w:sz w:val="24"/>
          <w:szCs w:val="24"/>
        </w:rPr>
        <w:t>este</w:t>
      </w:r>
      <w:proofErr w:type="spellEnd"/>
      <w:proofErr w:type="gram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amplasata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se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vor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afla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emiterea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tichetelor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>/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imbarcare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.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Odata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alocata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aceasta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nu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mai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fi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schimbata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.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Exista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posibilitatea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proofErr w:type="gramStart"/>
      <w:r w:rsidRPr="00BC0F05">
        <w:rPr>
          <w:rFonts w:ascii="Century Gothic" w:hAnsi="Century Gothic" w:cs="Calibri"/>
          <w:sz w:val="24"/>
          <w:szCs w:val="24"/>
        </w:rPr>
        <w:t>sa</w:t>
      </w:r>
      <w:proofErr w:type="spellEnd"/>
      <w:proofErr w:type="gramEnd"/>
      <w:r w:rsidRPr="00BC0F05">
        <w:rPr>
          <w:rFonts w:ascii="Century Gothic" w:hAnsi="Century Gothic" w:cs="Calibri"/>
          <w:sz w:val="24"/>
          <w:szCs w:val="24"/>
        </w:rPr>
        <w:t xml:space="preserve"> fie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alocata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o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vedere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obstruata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(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superioara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celei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rezervate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)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sau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echipata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pentru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persoanele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dizabilitati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.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GTY nu se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vedea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cate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mai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sunt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disponibile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>.</w:t>
      </w:r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</w:p>
    <w:p w:rsidR="00DF3B5D" w:rsidRPr="00BC0F05" w:rsidRDefault="00DF3B5D" w:rsidP="00BC0F05">
      <w:pPr>
        <w:pStyle w:val="NoSpacing"/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BC0F05">
        <w:rPr>
          <w:rFonts w:ascii="Century Gothic" w:hAnsi="Century Gothic" w:cs="Calibri"/>
          <w:sz w:val="24"/>
          <w:szCs w:val="24"/>
        </w:rPr>
        <w:lastRenderedPageBreak/>
        <w:t>*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Tariful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BLACK WEEK DRINKS include </w:t>
      </w:r>
      <w:r w:rsidRPr="00BC0F05">
        <w:rPr>
          <w:rFonts w:ascii="Century Gothic" w:hAnsi="Century Gothic"/>
          <w:sz w:val="24"/>
          <w:szCs w:val="24"/>
        </w:rPr>
        <w:t>EASY PACKAGE</w:t>
      </w:r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–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selectie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variata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de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vinuri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servite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la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pahar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bere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la draught,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selectie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de cocktail-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uri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clasice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alcoolice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non-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alcoolice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bauturi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racoritoare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sucuri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de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fructe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servite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la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pahar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apa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minerala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imbuteliata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bauturi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calde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(espresso, cappuccino,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caffe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latte,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ceai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).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Acest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pachet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este</w:t>
      </w:r>
      <w:proofErr w:type="spellEnd"/>
      <w:proofErr w:type="gram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valabil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in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toate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barurile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, in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restaurantele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A la carte, in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restaurantul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tip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bufet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, in insula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privata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Ocean Cay (nu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este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valabil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in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restaurantele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cu specific).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Pachetul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nu </w:t>
      </w:r>
      <w:proofErr w:type="spellStart"/>
      <w:proofErr w:type="gram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este</w:t>
      </w:r>
      <w:proofErr w:type="spellEnd"/>
      <w:proofErr w:type="gram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transferabil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nu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poate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fi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impartit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cu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alti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pasageri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(o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bautura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per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comanda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).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Incalcarea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acestei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conditii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poate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duce la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anularea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pachetului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fara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posibilitate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de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rambursare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.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Acest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pachet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este</w:t>
      </w:r>
      <w:proofErr w:type="spellEnd"/>
      <w:proofErr w:type="gram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vandut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toata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durata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croazierei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(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fara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ziua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debarcarii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)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include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toti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pasagerii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din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cabina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(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varianta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adult /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copil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).</w:t>
      </w:r>
    </w:p>
    <w:p w:rsidR="00DF3B5D" w:rsidRPr="00BC0F05" w:rsidRDefault="00DF3B5D" w:rsidP="00BC0F05">
      <w:pPr>
        <w:pStyle w:val="NoSpacing"/>
        <w:rPr>
          <w:rFonts w:ascii="Century Gothic" w:eastAsia="Times New Roman" w:hAnsi="Century Gothic" w:cs="Calibri"/>
          <w:color w:val="000000"/>
          <w:sz w:val="24"/>
          <w:szCs w:val="24"/>
        </w:rPr>
      </w:pPr>
    </w:p>
    <w:p w:rsidR="00DF3B5D" w:rsidRPr="00BC0F05" w:rsidRDefault="00DF3B5D" w:rsidP="00BC0F05">
      <w:pPr>
        <w:pStyle w:val="NoSpacing"/>
        <w:rPr>
          <w:rFonts w:ascii="Century Gothic" w:eastAsia="Times New Roman" w:hAnsi="Century Gothic" w:cs="Calibri"/>
          <w:b/>
          <w:color w:val="002060"/>
          <w:sz w:val="24"/>
          <w:szCs w:val="24"/>
        </w:rPr>
      </w:pPr>
      <w:proofErr w:type="spellStart"/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>Termeni</w:t>
      </w:r>
      <w:proofErr w:type="spellEnd"/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>si</w:t>
      </w:r>
      <w:proofErr w:type="spellEnd"/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>conditii</w:t>
      </w:r>
      <w:proofErr w:type="spellEnd"/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 xml:space="preserve"> Black Week / Black Week drinks*</w:t>
      </w:r>
    </w:p>
    <w:p w:rsidR="00DF3B5D" w:rsidRPr="00BC0F05" w:rsidRDefault="00DF3B5D" w:rsidP="00BC0F05">
      <w:pPr>
        <w:pStyle w:val="NoSpacing"/>
        <w:rPr>
          <w:rFonts w:ascii="Century Gothic" w:eastAsia="Times New Roman" w:hAnsi="Century Gothic" w:cs="Calibri"/>
          <w:sz w:val="24"/>
          <w:szCs w:val="24"/>
        </w:rPr>
      </w:pPr>
      <w:proofErr w:type="spellStart"/>
      <w:r w:rsidRPr="00BC0F05">
        <w:rPr>
          <w:rFonts w:ascii="Century Gothic" w:eastAsia="Times New Roman" w:hAnsi="Century Gothic" w:cs="Calibri"/>
          <w:sz w:val="24"/>
          <w:szCs w:val="24"/>
        </w:rPr>
        <w:t>Valabilitate</w:t>
      </w:r>
      <w:proofErr w:type="spellEnd"/>
      <w:r w:rsidRPr="00BC0F05">
        <w:rPr>
          <w:rFonts w:ascii="Century Gothic" w:eastAsia="Times New Roman" w:hAnsi="Century Gothic" w:cs="Calibri"/>
          <w:sz w:val="24"/>
          <w:szCs w:val="24"/>
        </w:rPr>
        <w:t xml:space="preserve">: </w:t>
      </w:r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>08/11/2024 – 02/12/2024</w:t>
      </w:r>
    </w:p>
    <w:p w:rsidR="00DF3B5D" w:rsidRPr="00BC0F05" w:rsidRDefault="00DF3B5D" w:rsidP="00BC0F05">
      <w:pPr>
        <w:pStyle w:val="NormalWeb"/>
        <w:spacing w:before="0" w:beforeAutospacing="0" w:after="0" w:afterAutospacing="0"/>
        <w:rPr>
          <w:rFonts w:ascii="Century Gothic" w:hAnsi="Century Gothic" w:cs="Calibri"/>
        </w:rPr>
      </w:pPr>
      <w:proofErr w:type="spellStart"/>
      <w:r w:rsidRPr="00BC0F05">
        <w:rPr>
          <w:rFonts w:ascii="Century Gothic" w:hAnsi="Century Gothic" w:cs="Calibri"/>
        </w:rPr>
        <w:t>Promotia</w:t>
      </w:r>
      <w:proofErr w:type="spellEnd"/>
      <w:r w:rsidRPr="00BC0F05">
        <w:rPr>
          <w:rFonts w:ascii="Century Gothic" w:hAnsi="Century Gothic" w:cs="Calibri"/>
        </w:rPr>
        <w:t xml:space="preserve"> </w:t>
      </w:r>
      <w:proofErr w:type="spellStart"/>
      <w:proofErr w:type="gramStart"/>
      <w:r w:rsidRPr="00BC0F05">
        <w:rPr>
          <w:rFonts w:ascii="Century Gothic" w:hAnsi="Century Gothic" w:cs="Calibri"/>
        </w:rPr>
        <w:t>este</w:t>
      </w:r>
      <w:proofErr w:type="spellEnd"/>
      <w:proofErr w:type="gramEnd"/>
      <w:r w:rsidRPr="00BC0F05">
        <w:rPr>
          <w:rFonts w:ascii="Century Gothic" w:hAnsi="Century Gothic" w:cs="Calibri"/>
        </w:rPr>
        <w:t xml:space="preserve"> </w:t>
      </w:r>
      <w:proofErr w:type="spellStart"/>
      <w:r w:rsidRPr="00BC0F05">
        <w:rPr>
          <w:rFonts w:ascii="Century Gothic" w:hAnsi="Century Gothic" w:cs="Calibri"/>
        </w:rPr>
        <w:t>disponibila</w:t>
      </w:r>
      <w:proofErr w:type="spellEnd"/>
      <w:r w:rsidRPr="00BC0F05">
        <w:rPr>
          <w:rFonts w:ascii="Century Gothic" w:hAnsi="Century Gothic" w:cs="Calibri"/>
        </w:rPr>
        <w:t xml:space="preserve"> cu / </w:t>
      </w:r>
      <w:proofErr w:type="spellStart"/>
      <w:r w:rsidRPr="00BC0F05">
        <w:rPr>
          <w:rFonts w:ascii="Century Gothic" w:hAnsi="Century Gothic" w:cs="Calibri"/>
        </w:rPr>
        <w:t>fara</w:t>
      </w:r>
      <w:proofErr w:type="spellEnd"/>
      <w:r w:rsidRPr="00BC0F05">
        <w:rPr>
          <w:rFonts w:ascii="Century Gothic" w:hAnsi="Century Gothic" w:cs="Calibri"/>
        </w:rPr>
        <w:t xml:space="preserve"> </w:t>
      </w:r>
      <w:proofErr w:type="spellStart"/>
      <w:r w:rsidRPr="00BC0F05">
        <w:rPr>
          <w:rFonts w:ascii="Century Gothic" w:hAnsi="Century Gothic" w:cs="Calibri"/>
        </w:rPr>
        <w:t>pachet</w:t>
      </w:r>
      <w:proofErr w:type="spellEnd"/>
      <w:r w:rsidRPr="00BC0F05">
        <w:rPr>
          <w:rFonts w:ascii="Century Gothic" w:hAnsi="Century Gothic" w:cs="Calibri"/>
        </w:rPr>
        <w:t xml:space="preserve"> de </w:t>
      </w:r>
      <w:proofErr w:type="spellStart"/>
      <w:r w:rsidRPr="00BC0F05">
        <w:rPr>
          <w:rFonts w:ascii="Century Gothic" w:hAnsi="Century Gothic" w:cs="Calibri"/>
        </w:rPr>
        <w:t>bauturi</w:t>
      </w:r>
      <w:proofErr w:type="spellEnd"/>
      <w:r w:rsidRPr="00BC0F05">
        <w:rPr>
          <w:rFonts w:ascii="Century Gothic" w:hAnsi="Century Gothic" w:cs="Calibri"/>
        </w:rPr>
        <w:t xml:space="preserve"> (Easy package)</w:t>
      </w:r>
    </w:p>
    <w:p w:rsidR="00DF3B5D" w:rsidRPr="00BC0F05" w:rsidRDefault="00DF3B5D" w:rsidP="00BC0F05">
      <w:pPr>
        <w:pStyle w:val="NormalWeb"/>
        <w:spacing w:before="0" w:beforeAutospacing="0" w:after="0" w:afterAutospacing="0"/>
        <w:rPr>
          <w:rFonts w:ascii="Century Gothic" w:hAnsi="Century Gothic" w:cs="Calibri"/>
        </w:rPr>
      </w:pPr>
      <w:proofErr w:type="spellStart"/>
      <w:r w:rsidRPr="00BC0F05">
        <w:rPr>
          <w:rFonts w:ascii="Century Gothic" w:hAnsi="Century Gothic" w:cs="Calibri"/>
        </w:rPr>
        <w:t>Experienta</w:t>
      </w:r>
      <w:proofErr w:type="spellEnd"/>
      <w:r w:rsidRPr="00BC0F05">
        <w:rPr>
          <w:rFonts w:ascii="Century Gothic" w:hAnsi="Century Gothic" w:cs="Calibri"/>
        </w:rPr>
        <w:t xml:space="preserve"> Bella: in </w:t>
      </w:r>
      <w:proofErr w:type="spellStart"/>
      <w:r w:rsidRPr="00BC0F05">
        <w:rPr>
          <w:rFonts w:ascii="Century Gothic" w:hAnsi="Century Gothic" w:cs="Calibri"/>
        </w:rPr>
        <w:t>functie</w:t>
      </w:r>
      <w:proofErr w:type="spellEnd"/>
      <w:r w:rsidRPr="00BC0F05">
        <w:rPr>
          <w:rFonts w:ascii="Century Gothic" w:hAnsi="Century Gothic" w:cs="Calibri"/>
        </w:rPr>
        <w:t xml:space="preserve"> de </w:t>
      </w:r>
      <w:proofErr w:type="spellStart"/>
      <w:r w:rsidRPr="00BC0F05">
        <w:rPr>
          <w:rFonts w:ascii="Century Gothic" w:hAnsi="Century Gothic" w:cs="Calibri"/>
        </w:rPr>
        <w:t>disponibilitate</w:t>
      </w:r>
      <w:proofErr w:type="spellEnd"/>
    </w:p>
    <w:p w:rsidR="00DF3B5D" w:rsidRPr="00BC0F05" w:rsidRDefault="00DF3B5D" w:rsidP="00BC0F05">
      <w:pPr>
        <w:pStyle w:val="NormalWeb"/>
        <w:spacing w:before="0" w:beforeAutospacing="0" w:after="0" w:afterAutospacing="0"/>
        <w:rPr>
          <w:rFonts w:ascii="Century Gothic" w:hAnsi="Century Gothic" w:cs="Calibri"/>
        </w:rPr>
      </w:pPr>
      <w:proofErr w:type="spellStart"/>
      <w:r w:rsidRPr="00BC0F05">
        <w:rPr>
          <w:rFonts w:ascii="Century Gothic" w:hAnsi="Century Gothic" w:cs="Calibri"/>
        </w:rPr>
        <w:t>Cabine</w:t>
      </w:r>
      <w:proofErr w:type="spellEnd"/>
      <w:r w:rsidRPr="00BC0F05">
        <w:rPr>
          <w:rFonts w:ascii="Century Gothic" w:hAnsi="Century Gothic" w:cs="Calibri"/>
        </w:rPr>
        <w:t xml:space="preserve"> multiple: in </w:t>
      </w:r>
      <w:proofErr w:type="spellStart"/>
      <w:r w:rsidRPr="00BC0F05">
        <w:rPr>
          <w:rFonts w:ascii="Century Gothic" w:hAnsi="Century Gothic" w:cs="Calibri"/>
        </w:rPr>
        <w:t>functie</w:t>
      </w:r>
      <w:proofErr w:type="spellEnd"/>
      <w:r w:rsidRPr="00BC0F05">
        <w:rPr>
          <w:rFonts w:ascii="Century Gothic" w:hAnsi="Century Gothic" w:cs="Calibri"/>
        </w:rPr>
        <w:t xml:space="preserve"> de </w:t>
      </w:r>
      <w:proofErr w:type="spellStart"/>
      <w:r w:rsidRPr="00BC0F05">
        <w:rPr>
          <w:rFonts w:ascii="Century Gothic" w:hAnsi="Century Gothic" w:cs="Calibri"/>
        </w:rPr>
        <w:t>disponibilitate</w:t>
      </w:r>
      <w:proofErr w:type="spellEnd"/>
    </w:p>
    <w:p w:rsidR="00DF3B5D" w:rsidRPr="00BC0F05" w:rsidRDefault="00DF3B5D" w:rsidP="00BC0F05">
      <w:pPr>
        <w:pStyle w:val="NormalWeb"/>
        <w:spacing w:before="0" w:beforeAutospacing="0" w:after="0" w:afterAutospacing="0"/>
        <w:rPr>
          <w:rFonts w:ascii="Century Gothic" w:hAnsi="Century Gothic"/>
        </w:rPr>
      </w:pPr>
      <w:proofErr w:type="spellStart"/>
      <w:r w:rsidRPr="00BC0F05">
        <w:rPr>
          <w:rFonts w:ascii="Century Gothic" w:hAnsi="Century Gothic"/>
        </w:rPr>
        <w:t>Supliment</w:t>
      </w:r>
      <w:proofErr w:type="spellEnd"/>
      <w:r w:rsidRPr="00BC0F05">
        <w:rPr>
          <w:rFonts w:ascii="Century Gothic" w:hAnsi="Century Gothic"/>
        </w:rPr>
        <w:t xml:space="preserve"> de single: de la 20%</w:t>
      </w:r>
    </w:p>
    <w:p w:rsidR="00DF3B5D" w:rsidRPr="00BC0F05" w:rsidRDefault="00DF3B5D" w:rsidP="00BC0F05">
      <w:pPr>
        <w:pStyle w:val="NormalWeb"/>
        <w:spacing w:before="0" w:beforeAutospacing="0" w:after="0" w:afterAutospacing="0"/>
        <w:rPr>
          <w:rFonts w:ascii="Century Gothic" w:hAnsi="Century Gothic"/>
        </w:rPr>
      </w:pPr>
      <w:proofErr w:type="spellStart"/>
      <w:r w:rsidRPr="00BC0F05">
        <w:rPr>
          <w:rFonts w:ascii="Century Gothic" w:hAnsi="Century Gothic"/>
        </w:rPr>
        <w:t>Posibilitate</w:t>
      </w:r>
      <w:proofErr w:type="spellEnd"/>
      <w:r w:rsidRPr="00BC0F05">
        <w:rPr>
          <w:rFonts w:ascii="Century Gothic" w:hAnsi="Century Gothic"/>
        </w:rPr>
        <w:t xml:space="preserve"> option: </w:t>
      </w:r>
      <w:proofErr w:type="spellStart"/>
      <w:r w:rsidRPr="00BC0F05">
        <w:rPr>
          <w:rFonts w:ascii="Century Gothic" w:hAnsi="Century Gothic"/>
        </w:rPr>
        <w:t>limitat</w:t>
      </w:r>
      <w:proofErr w:type="spellEnd"/>
    </w:p>
    <w:p w:rsidR="00DF3B5D" w:rsidRPr="00BC0F05" w:rsidRDefault="00DF3B5D" w:rsidP="00BC0F05">
      <w:pPr>
        <w:pStyle w:val="NormalWeb"/>
        <w:spacing w:before="0" w:beforeAutospacing="0" w:after="0" w:afterAutospacing="0"/>
        <w:rPr>
          <w:rFonts w:ascii="Century Gothic" w:hAnsi="Century Gothic"/>
        </w:rPr>
      </w:pPr>
      <w:proofErr w:type="spellStart"/>
      <w:r w:rsidRPr="00BC0F05">
        <w:rPr>
          <w:rFonts w:ascii="Century Gothic" w:hAnsi="Century Gothic"/>
        </w:rPr>
        <w:t>Conditii</w:t>
      </w:r>
      <w:proofErr w:type="spellEnd"/>
      <w:r w:rsidRPr="00BC0F05">
        <w:rPr>
          <w:rFonts w:ascii="Century Gothic" w:hAnsi="Century Gothic"/>
        </w:rPr>
        <w:t xml:space="preserve"> de </w:t>
      </w:r>
      <w:proofErr w:type="spellStart"/>
      <w:r w:rsidRPr="00BC0F05">
        <w:rPr>
          <w:rFonts w:ascii="Century Gothic" w:hAnsi="Century Gothic"/>
        </w:rPr>
        <w:t>modificare</w:t>
      </w:r>
      <w:proofErr w:type="spellEnd"/>
      <w:r w:rsidRPr="00BC0F05">
        <w:rPr>
          <w:rFonts w:ascii="Century Gothic" w:hAnsi="Century Gothic"/>
        </w:rPr>
        <w:t xml:space="preserve"> / </w:t>
      </w:r>
      <w:proofErr w:type="spellStart"/>
      <w:r w:rsidRPr="00BC0F05">
        <w:rPr>
          <w:rFonts w:ascii="Century Gothic" w:hAnsi="Century Gothic"/>
        </w:rPr>
        <w:t>anulare</w:t>
      </w:r>
      <w:proofErr w:type="spellEnd"/>
      <w:r w:rsidRPr="00BC0F05">
        <w:rPr>
          <w:rFonts w:ascii="Century Gothic" w:hAnsi="Century Gothic"/>
        </w:rPr>
        <w:t xml:space="preserve">: </w:t>
      </w:r>
      <w:proofErr w:type="spellStart"/>
      <w:r w:rsidRPr="00BC0F05">
        <w:rPr>
          <w:rFonts w:ascii="Century Gothic" w:hAnsi="Century Gothic"/>
        </w:rPr>
        <w:t>penalizare</w:t>
      </w:r>
      <w:proofErr w:type="spellEnd"/>
      <w:r w:rsidRPr="00BC0F05">
        <w:rPr>
          <w:rFonts w:ascii="Century Gothic" w:hAnsi="Century Gothic"/>
        </w:rPr>
        <w:t xml:space="preserve"> 100% </w:t>
      </w:r>
      <w:proofErr w:type="spellStart"/>
      <w:r w:rsidRPr="00BC0F05">
        <w:rPr>
          <w:rFonts w:ascii="Century Gothic" w:hAnsi="Century Gothic"/>
        </w:rPr>
        <w:t>imediat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dupa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confirmare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ferma</w:t>
      </w:r>
      <w:proofErr w:type="spellEnd"/>
      <w:r w:rsidRPr="00BC0F05">
        <w:rPr>
          <w:rFonts w:ascii="Century Gothic" w:hAnsi="Century Gothic"/>
        </w:rPr>
        <w:t xml:space="preserve">. Nu </w:t>
      </w:r>
      <w:proofErr w:type="spellStart"/>
      <w:proofErr w:type="gramStart"/>
      <w:r w:rsidRPr="00BC0F05">
        <w:rPr>
          <w:rFonts w:ascii="Century Gothic" w:hAnsi="Century Gothic"/>
        </w:rPr>
        <w:t>este</w:t>
      </w:r>
      <w:proofErr w:type="spellEnd"/>
      <w:proofErr w:type="gram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permisa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modificarea</w:t>
      </w:r>
      <w:proofErr w:type="spellEnd"/>
      <w:r w:rsidRPr="00BC0F05">
        <w:rPr>
          <w:rFonts w:ascii="Century Gothic" w:hAnsi="Century Gothic"/>
        </w:rPr>
        <w:t xml:space="preserve"> de </w:t>
      </w:r>
      <w:proofErr w:type="spellStart"/>
      <w:r w:rsidRPr="00BC0F05">
        <w:rPr>
          <w:rFonts w:ascii="Century Gothic" w:hAnsi="Century Gothic"/>
        </w:rPr>
        <w:t>nume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sau</w:t>
      </w:r>
      <w:proofErr w:type="spellEnd"/>
      <w:r w:rsidRPr="00BC0F05">
        <w:rPr>
          <w:rFonts w:ascii="Century Gothic" w:hAnsi="Century Gothic"/>
        </w:rPr>
        <w:t xml:space="preserve"> de </w:t>
      </w:r>
      <w:proofErr w:type="spellStart"/>
      <w:r w:rsidRPr="00BC0F05">
        <w:rPr>
          <w:rFonts w:ascii="Century Gothic" w:hAnsi="Century Gothic"/>
        </w:rPr>
        <w:t>itinerariu</w:t>
      </w:r>
      <w:proofErr w:type="spellEnd"/>
      <w:r w:rsidRPr="00BC0F05">
        <w:rPr>
          <w:rFonts w:ascii="Century Gothic" w:hAnsi="Century Gothic"/>
        </w:rPr>
        <w:t xml:space="preserve"> (</w:t>
      </w:r>
      <w:proofErr w:type="spellStart"/>
      <w:r w:rsidRPr="00BC0F05">
        <w:rPr>
          <w:rFonts w:ascii="Century Gothic" w:hAnsi="Century Gothic"/>
        </w:rPr>
        <w:t>optiunea</w:t>
      </w:r>
      <w:proofErr w:type="spellEnd"/>
      <w:r w:rsidRPr="00BC0F05">
        <w:rPr>
          <w:rFonts w:ascii="Century Gothic" w:hAnsi="Century Gothic"/>
        </w:rPr>
        <w:t xml:space="preserve"> Cruise move). Este </w:t>
      </w:r>
      <w:proofErr w:type="spellStart"/>
      <w:r w:rsidRPr="00BC0F05">
        <w:rPr>
          <w:rFonts w:ascii="Century Gothic" w:hAnsi="Century Gothic"/>
        </w:rPr>
        <w:t>necesara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plata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integrala</w:t>
      </w:r>
      <w:proofErr w:type="spellEnd"/>
      <w:r w:rsidRPr="00BC0F05">
        <w:rPr>
          <w:rFonts w:ascii="Century Gothic" w:hAnsi="Century Gothic"/>
        </w:rPr>
        <w:t xml:space="preserve"> la </w:t>
      </w:r>
      <w:proofErr w:type="spellStart"/>
      <w:r w:rsidRPr="00BC0F05">
        <w:rPr>
          <w:rFonts w:ascii="Century Gothic" w:hAnsi="Century Gothic"/>
        </w:rPr>
        <w:t>rezervare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ferma</w:t>
      </w:r>
      <w:proofErr w:type="spellEnd"/>
      <w:r w:rsidRPr="00BC0F05">
        <w:rPr>
          <w:rFonts w:ascii="Century Gothic" w:hAnsi="Century Gothic"/>
        </w:rPr>
        <w:t>!</w:t>
      </w:r>
    </w:p>
    <w:p w:rsidR="00DF3B5D" w:rsidRPr="00BC0F05" w:rsidRDefault="00DF3B5D" w:rsidP="00BC0F05">
      <w:pPr>
        <w:pStyle w:val="NormalWeb"/>
        <w:spacing w:before="0" w:beforeAutospacing="0" w:after="0" w:afterAutospacing="0"/>
        <w:rPr>
          <w:rFonts w:ascii="Century Gothic" w:hAnsi="Century Gothic"/>
        </w:rPr>
      </w:pPr>
      <w:proofErr w:type="spellStart"/>
      <w:r w:rsidRPr="00BC0F05">
        <w:rPr>
          <w:rFonts w:ascii="Century Gothic" w:hAnsi="Century Gothic"/>
        </w:rPr>
        <w:t>Acesta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oferta</w:t>
      </w:r>
      <w:proofErr w:type="spellEnd"/>
      <w:r w:rsidRPr="00BC0F05">
        <w:rPr>
          <w:rFonts w:ascii="Century Gothic" w:hAnsi="Century Gothic"/>
        </w:rPr>
        <w:t xml:space="preserve"> nu </w:t>
      </w:r>
      <w:proofErr w:type="spellStart"/>
      <w:r w:rsidRPr="00BC0F05">
        <w:rPr>
          <w:rFonts w:ascii="Century Gothic" w:hAnsi="Century Gothic"/>
        </w:rPr>
        <w:t>poate</w:t>
      </w:r>
      <w:proofErr w:type="spellEnd"/>
      <w:r w:rsidRPr="00BC0F05">
        <w:rPr>
          <w:rFonts w:ascii="Century Gothic" w:hAnsi="Century Gothic"/>
        </w:rPr>
        <w:t xml:space="preserve"> fi </w:t>
      </w:r>
      <w:proofErr w:type="spellStart"/>
      <w:r w:rsidRPr="00BC0F05">
        <w:rPr>
          <w:rFonts w:ascii="Century Gothic" w:hAnsi="Century Gothic"/>
        </w:rPr>
        <w:t>combinata</w:t>
      </w:r>
      <w:proofErr w:type="spellEnd"/>
      <w:r w:rsidRPr="00BC0F05">
        <w:rPr>
          <w:rFonts w:ascii="Century Gothic" w:hAnsi="Century Gothic"/>
        </w:rPr>
        <w:t xml:space="preserve"> cu MSC Voyagers Club </w:t>
      </w:r>
      <w:proofErr w:type="spellStart"/>
      <w:r w:rsidRPr="00BC0F05">
        <w:rPr>
          <w:rFonts w:ascii="Century Gothic" w:hAnsi="Century Gothic"/>
        </w:rPr>
        <w:t>sau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orice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proofErr w:type="gramStart"/>
      <w:r w:rsidRPr="00BC0F05">
        <w:rPr>
          <w:rFonts w:ascii="Century Gothic" w:hAnsi="Century Gothic"/>
        </w:rPr>
        <w:t>alta</w:t>
      </w:r>
      <w:proofErr w:type="spellEnd"/>
      <w:proofErr w:type="gram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promotie</w:t>
      </w:r>
      <w:proofErr w:type="spellEnd"/>
      <w:r w:rsidRPr="00BC0F05">
        <w:rPr>
          <w:rFonts w:ascii="Century Gothic" w:hAnsi="Century Gothic"/>
        </w:rPr>
        <w:t xml:space="preserve">. Se </w:t>
      </w:r>
      <w:proofErr w:type="spellStart"/>
      <w:r w:rsidRPr="00BC0F05">
        <w:rPr>
          <w:rFonts w:ascii="Century Gothic" w:hAnsi="Century Gothic"/>
        </w:rPr>
        <w:t>aplica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doar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pentru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noile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rezervari</w:t>
      </w:r>
      <w:proofErr w:type="spellEnd"/>
      <w:r w:rsidRPr="00BC0F05">
        <w:rPr>
          <w:rFonts w:ascii="Century Gothic" w:hAnsi="Century Gothic"/>
        </w:rPr>
        <w:t xml:space="preserve">, </w:t>
      </w:r>
      <w:proofErr w:type="spellStart"/>
      <w:proofErr w:type="gramStart"/>
      <w:r w:rsidRPr="00BC0F05">
        <w:rPr>
          <w:rFonts w:ascii="Century Gothic" w:hAnsi="Century Gothic"/>
        </w:rPr>
        <w:t>este</w:t>
      </w:r>
      <w:proofErr w:type="spellEnd"/>
      <w:proofErr w:type="gram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valabila</w:t>
      </w:r>
      <w:proofErr w:type="spellEnd"/>
      <w:r w:rsidRPr="00BC0F05">
        <w:rPr>
          <w:rFonts w:ascii="Century Gothic" w:hAnsi="Century Gothic"/>
        </w:rPr>
        <w:t xml:space="preserve"> in </w:t>
      </w:r>
      <w:proofErr w:type="spellStart"/>
      <w:r w:rsidRPr="00BC0F05">
        <w:rPr>
          <w:rFonts w:ascii="Century Gothic" w:hAnsi="Century Gothic"/>
        </w:rPr>
        <w:t>limita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disponibilitatilor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si</w:t>
      </w:r>
      <w:proofErr w:type="spellEnd"/>
      <w:r w:rsidRPr="00BC0F05">
        <w:rPr>
          <w:rFonts w:ascii="Century Gothic" w:hAnsi="Century Gothic"/>
        </w:rPr>
        <w:t xml:space="preserve"> se </w:t>
      </w:r>
      <w:proofErr w:type="spellStart"/>
      <w:r w:rsidRPr="00BC0F05">
        <w:rPr>
          <w:rFonts w:ascii="Century Gothic" w:hAnsi="Century Gothic"/>
        </w:rPr>
        <w:t>poate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incheia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fara</w:t>
      </w:r>
      <w:proofErr w:type="spellEnd"/>
      <w:r w:rsidRPr="00BC0F05">
        <w:rPr>
          <w:rFonts w:ascii="Century Gothic" w:hAnsi="Century Gothic"/>
        </w:rPr>
        <w:t xml:space="preserve"> o </w:t>
      </w:r>
      <w:proofErr w:type="spellStart"/>
      <w:r w:rsidRPr="00BC0F05">
        <w:rPr>
          <w:rFonts w:ascii="Century Gothic" w:hAnsi="Century Gothic"/>
        </w:rPr>
        <w:t>notificare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prealabila</w:t>
      </w:r>
      <w:proofErr w:type="spellEnd"/>
      <w:r w:rsidRPr="00BC0F05">
        <w:rPr>
          <w:rFonts w:ascii="Century Gothic" w:hAnsi="Century Gothic"/>
        </w:rPr>
        <w:t>!</w:t>
      </w:r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bookmarkStart w:id="1" w:name="OLE_LINK1"/>
      <w:bookmarkStart w:id="2" w:name="OLE_LINK2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La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bordul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vaselor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aveti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incluse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in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tarif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:</w:t>
      </w:r>
      <w:r w:rsidRPr="00BC0F05">
        <w:rPr>
          <w:rFonts w:ascii="Century Gothic" w:hAnsi="Century Gothic" w:cs="Calibri"/>
          <w:color w:val="002060"/>
          <w:sz w:val="24"/>
          <w:szCs w:val="24"/>
        </w:rPr>
        <w:br/>
      </w:r>
      <w:r w:rsidRPr="00BC0F05">
        <w:rPr>
          <w:rFonts w:ascii="Century Gothic" w:hAnsi="Century Gothic" w:cs="Calibri"/>
          <w:sz w:val="24"/>
          <w:szCs w:val="24"/>
        </w:rPr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cazare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nava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in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alese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(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acestea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detin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dus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WC,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aer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conditionat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telefon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seif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uscator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par, TV- 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fiecare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are steward )</w:t>
      </w:r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pensiune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completa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toate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3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mese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principale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ale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zilei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gustari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intre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mese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apa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plata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minerala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ceai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racoritoare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cafea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(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doar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in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timpul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micului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dejun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) </w:t>
      </w:r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r w:rsidRPr="00BC0F05">
        <w:rPr>
          <w:rFonts w:ascii="Century Gothic" w:hAnsi="Century Gothic" w:cs="Calibri"/>
          <w:sz w:val="24"/>
          <w:szCs w:val="24"/>
        </w:rPr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taxele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portuare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accesul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gratuit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puntile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exterioare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la piscine cu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scaune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pentru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plaja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prosoape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plaja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accesul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gratuit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teatru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in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saloanele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navei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discoteca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,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biblioteca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accesul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gratuit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sala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gimnastica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, la piscine, sauna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jacuzzi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pista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in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aer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liber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pentru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jogging.</w:t>
      </w:r>
      <w:r w:rsidRPr="00BC0F05">
        <w:rPr>
          <w:rFonts w:ascii="Century Gothic" w:hAnsi="Century Gothic" w:cs="Calibri"/>
          <w:sz w:val="24"/>
          <w:szCs w:val="24"/>
        </w:rPr>
        <w:br/>
      </w:r>
      <w:proofErr w:type="gramStart"/>
      <w:r w:rsidRPr="00BC0F05">
        <w:rPr>
          <w:rFonts w:ascii="Century Gothic" w:hAnsi="Century Gothic" w:cs="Calibri"/>
          <w:sz w:val="24"/>
          <w:szCs w:val="24"/>
        </w:rPr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veti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avea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un daily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programme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sumarul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principalelor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noutati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evenimente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care se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desfasoara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bordul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navei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veti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putea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participa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jocuri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karaoke,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lectii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dans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spectacole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cu live music , cabaret,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petreceri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teme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discoteca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biroul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informatii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bord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este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deschis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24 ore /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zi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exista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un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birou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turism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unde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pot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primi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informatii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despre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excursiile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organizate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in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fiecare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port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unde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pot face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rezervari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>.</w:t>
      </w:r>
      <w:proofErr w:type="gramEnd"/>
      <w:r w:rsidRPr="00BC0F05">
        <w:rPr>
          <w:rFonts w:ascii="Century Gothic" w:hAnsi="Century Gothic" w:cs="Calibri"/>
          <w:sz w:val="24"/>
          <w:szCs w:val="24"/>
        </w:rPr>
        <w:t xml:space="preserve"> </w:t>
      </w:r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r w:rsidRPr="00BC0F05">
        <w:rPr>
          <w:rFonts w:ascii="Century Gothic" w:hAnsi="Century Gothic" w:cs="Calibri"/>
          <w:sz w:val="24"/>
          <w:szCs w:val="24"/>
        </w:rPr>
        <w:lastRenderedPageBreak/>
        <w:t xml:space="preserve">- </w:t>
      </w:r>
      <w:proofErr w:type="spellStart"/>
      <w:proofErr w:type="gramStart"/>
      <w:r w:rsidRPr="00BC0F05">
        <w:rPr>
          <w:rFonts w:ascii="Century Gothic" w:hAnsi="Century Gothic" w:cs="Calibri"/>
          <w:sz w:val="24"/>
          <w:szCs w:val="24"/>
        </w:rPr>
        <w:t>bacsis</w:t>
      </w:r>
      <w:proofErr w:type="spellEnd"/>
      <w:proofErr w:type="gramEnd"/>
      <w:r w:rsidRPr="00BC0F05">
        <w:rPr>
          <w:rFonts w:ascii="Century Gothic" w:hAnsi="Century Gothic" w:cs="Calibri"/>
          <w:sz w:val="24"/>
          <w:szCs w:val="24"/>
        </w:rPr>
        <w:t xml:space="preserve"> (12 euro/adult/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noapte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;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copiii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2-12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ani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achita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50%  - 6 euro /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copil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/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noapte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) </w:t>
      </w:r>
      <w:r w:rsidRPr="00BC0F05">
        <w:rPr>
          <w:rFonts w:ascii="Century Gothic" w:hAnsi="Century Gothic" w:cs="Calibri"/>
          <w:sz w:val="24"/>
          <w:szCs w:val="24"/>
        </w:rPr>
        <w:br/>
      </w:r>
      <w:r w:rsidRPr="00BC0F05">
        <w:rPr>
          <w:rFonts w:ascii="Century Gothic" w:hAnsi="Century Gothic" w:cs="Calibri"/>
          <w:sz w:val="24"/>
          <w:szCs w:val="24"/>
        </w:rPr>
        <w:br/>
      </w:r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La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bordul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vaselor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nu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aveti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incluse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in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tarif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:</w:t>
      </w:r>
      <w:r w:rsidRPr="00BC0F05">
        <w:rPr>
          <w:rFonts w:ascii="Century Gothic" w:hAnsi="Century Gothic" w:cs="Calibri"/>
          <w:b/>
          <w:bCs/>
          <w:color w:val="000080"/>
          <w:sz w:val="24"/>
          <w:szCs w:val="24"/>
        </w:rPr>
        <w:br/>
      </w:r>
      <w:r w:rsidRPr="00BC0F05">
        <w:rPr>
          <w:rFonts w:ascii="Century Gothic" w:hAnsi="Century Gothic" w:cs="Calibri"/>
          <w:bCs/>
          <w:sz w:val="24"/>
          <w:szCs w:val="24"/>
        </w:rPr>
        <w:t>-</w:t>
      </w:r>
      <w:r w:rsidRPr="00BC0F05">
        <w:rPr>
          <w:rFonts w:ascii="Century Gothic" w:hAnsi="Century Gothic" w:cs="Calibri"/>
          <w:b/>
          <w:bCs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bauturile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alcoolice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;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serviciile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Spa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tratamentele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frumusete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masaj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laundry service,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centru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medical,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meniuri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speciale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diferite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restaurante</w:t>
      </w:r>
      <w:proofErr w:type="spellEnd"/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r w:rsidRPr="00BC0F05">
        <w:rPr>
          <w:rFonts w:ascii="Century Gothic" w:hAnsi="Century Gothic" w:cs="Calibri"/>
          <w:sz w:val="24"/>
          <w:szCs w:val="24"/>
        </w:rPr>
        <w:t xml:space="preserve">- </w:t>
      </w:r>
      <w:proofErr w:type="spellStart"/>
      <w:proofErr w:type="gramStart"/>
      <w:r w:rsidRPr="00BC0F05">
        <w:rPr>
          <w:rFonts w:ascii="Century Gothic" w:hAnsi="Century Gothic" w:cs="Calibri"/>
          <w:sz w:val="24"/>
          <w:szCs w:val="24"/>
        </w:rPr>
        <w:t>transportul</w:t>
      </w:r>
      <w:proofErr w:type="spellEnd"/>
      <w:proofErr w:type="gram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spre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>/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dinspre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portul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imbarcare</w:t>
      </w:r>
      <w:proofErr w:type="spellEnd"/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r w:rsidRPr="00BC0F05">
        <w:rPr>
          <w:rFonts w:ascii="Century Gothic" w:hAnsi="Century Gothic" w:cs="Calibri"/>
          <w:sz w:val="24"/>
          <w:szCs w:val="24"/>
        </w:rPr>
        <w:t xml:space="preserve">- </w:t>
      </w:r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taxa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pentru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serviciile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de bar de 15% din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valoarea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produsului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este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adaugata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automat la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fiecare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cumparare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de la bar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sau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de la restaurant</w:t>
      </w:r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excursiile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optionale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jocurile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video,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jocurile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la Casino,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utilizarea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internetului</w:t>
      </w:r>
      <w:proofErr w:type="spellEnd"/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r w:rsidRPr="00BC0F05">
        <w:rPr>
          <w:rFonts w:ascii="Century Gothic" w:hAnsi="Century Gothic" w:cs="Calibri"/>
          <w:sz w:val="24"/>
          <w:szCs w:val="24"/>
        </w:rPr>
        <w:t xml:space="preserve">- </w:t>
      </w:r>
      <w:proofErr w:type="spellStart"/>
      <w:proofErr w:type="gramStart"/>
      <w:r w:rsidRPr="00BC0F05">
        <w:rPr>
          <w:rFonts w:ascii="Century Gothic" w:hAnsi="Century Gothic" w:cs="Calibri"/>
          <w:sz w:val="24"/>
          <w:szCs w:val="24"/>
        </w:rPr>
        <w:t>apelurile</w:t>
      </w:r>
      <w:proofErr w:type="spellEnd"/>
      <w:proofErr w:type="gram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telefonice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date in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afara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navei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din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cumparaturile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efectuate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bordul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vasului</w:t>
      </w:r>
      <w:proofErr w:type="spellEnd"/>
    </w:p>
    <w:bookmarkEnd w:id="1"/>
    <w:bookmarkEnd w:id="2"/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r w:rsidRPr="00BC0F05">
        <w:rPr>
          <w:rFonts w:ascii="Century Gothic" w:hAnsi="Century Gothic" w:cs="Calibri"/>
          <w:sz w:val="24"/>
          <w:szCs w:val="24"/>
        </w:rPr>
        <w:t xml:space="preserve">- </w:t>
      </w:r>
      <w:proofErr w:type="spellStart"/>
      <w:proofErr w:type="gramStart"/>
      <w:r w:rsidRPr="00BC0F05">
        <w:rPr>
          <w:rFonts w:ascii="Century Gothic" w:hAnsi="Century Gothic" w:cs="Calibri"/>
          <w:sz w:val="24"/>
          <w:szCs w:val="24"/>
        </w:rPr>
        <w:t>asigurarea</w:t>
      </w:r>
      <w:proofErr w:type="spellEnd"/>
      <w:proofErr w:type="gram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medicala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/de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calatorie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storno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inclus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– se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incheie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odata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rezervarea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. </w:t>
      </w:r>
    </w:p>
    <w:p w:rsidR="00DF3B5D" w:rsidRPr="00BC0F05" w:rsidRDefault="00DF3B5D" w:rsidP="00BC0F05">
      <w:pPr>
        <w:pStyle w:val="NoSpacing"/>
        <w:rPr>
          <w:rFonts w:ascii="Century Gothic" w:hAnsi="Century Gothic"/>
          <w:sz w:val="24"/>
          <w:szCs w:val="24"/>
        </w:rPr>
      </w:pPr>
    </w:p>
    <w:p w:rsidR="00DF3B5D" w:rsidRPr="00BC0F05" w:rsidRDefault="00DF3B5D" w:rsidP="00BC0F05">
      <w:pPr>
        <w:pStyle w:val="NoSpacing"/>
        <w:rPr>
          <w:rFonts w:ascii="Century Gothic" w:hAnsi="Century Gothic"/>
          <w:sz w:val="24"/>
          <w:szCs w:val="24"/>
        </w:rPr>
      </w:pPr>
      <w:r w:rsidRPr="00BC0F05">
        <w:rPr>
          <w:rFonts w:ascii="Century Gothic" w:hAnsi="Century Gothic"/>
          <w:sz w:val="24"/>
          <w:szCs w:val="24"/>
        </w:rPr>
        <w:t xml:space="preserve">NOTA: Este </w:t>
      </w:r>
      <w:proofErr w:type="spellStart"/>
      <w:r w:rsidRPr="00BC0F05">
        <w:rPr>
          <w:rFonts w:ascii="Century Gothic" w:hAnsi="Century Gothic"/>
          <w:sz w:val="24"/>
          <w:szCs w:val="24"/>
        </w:rPr>
        <w:t>necesar</w:t>
      </w:r>
      <w:proofErr w:type="spellEnd"/>
      <w:r w:rsidRPr="00BC0F0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/>
          <w:sz w:val="24"/>
          <w:szCs w:val="24"/>
        </w:rPr>
        <w:t>pasaport</w:t>
      </w:r>
      <w:proofErr w:type="spellEnd"/>
      <w:r w:rsidRPr="00BC0F0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/>
          <w:sz w:val="24"/>
          <w:szCs w:val="24"/>
        </w:rPr>
        <w:t>valabil</w:t>
      </w:r>
      <w:proofErr w:type="spellEnd"/>
      <w:r w:rsidRPr="00BC0F05">
        <w:rPr>
          <w:rFonts w:ascii="Century Gothic" w:hAnsi="Century Gothic"/>
          <w:sz w:val="24"/>
          <w:szCs w:val="24"/>
        </w:rPr>
        <w:t xml:space="preserve"> minim 6 </w:t>
      </w:r>
      <w:proofErr w:type="spellStart"/>
      <w:r w:rsidRPr="00BC0F05">
        <w:rPr>
          <w:rFonts w:ascii="Century Gothic" w:hAnsi="Century Gothic"/>
          <w:sz w:val="24"/>
          <w:szCs w:val="24"/>
        </w:rPr>
        <w:t>luni</w:t>
      </w:r>
      <w:proofErr w:type="spellEnd"/>
      <w:r w:rsidRPr="00BC0F05">
        <w:rPr>
          <w:rFonts w:ascii="Century Gothic" w:hAnsi="Century Gothic"/>
          <w:sz w:val="24"/>
          <w:szCs w:val="24"/>
        </w:rPr>
        <w:t xml:space="preserve"> de la data </w:t>
      </w:r>
      <w:proofErr w:type="spellStart"/>
      <w:r w:rsidRPr="00BC0F05">
        <w:rPr>
          <w:rFonts w:ascii="Century Gothic" w:hAnsi="Century Gothic"/>
          <w:sz w:val="24"/>
          <w:szCs w:val="24"/>
        </w:rPr>
        <w:t>intoarcerii</w:t>
      </w:r>
      <w:proofErr w:type="spellEnd"/>
      <w:r w:rsidRPr="00BC0F05">
        <w:rPr>
          <w:rFonts w:ascii="Century Gothic" w:hAnsi="Century Gothic"/>
          <w:sz w:val="24"/>
          <w:szCs w:val="24"/>
        </w:rPr>
        <w:t xml:space="preserve">! </w:t>
      </w:r>
      <w:proofErr w:type="spellStart"/>
      <w:r w:rsidR="00ED3BFA">
        <w:rPr>
          <w:rFonts w:ascii="Century Gothic" w:hAnsi="Century Gothic"/>
          <w:sz w:val="24"/>
          <w:szCs w:val="24"/>
        </w:rPr>
        <w:t>Promotia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="00ED3BFA">
        <w:rPr>
          <w:rFonts w:ascii="Century Gothic" w:hAnsi="Century Gothic"/>
          <w:sz w:val="24"/>
          <w:szCs w:val="24"/>
        </w:rPr>
        <w:t>este</w:t>
      </w:r>
      <w:proofErr w:type="spellEnd"/>
      <w:proofErr w:type="gram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valabila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="00ED3BFA">
        <w:rPr>
          <w:rFonts w:ascii="Century Gothic" w:hAnsi="Century Gothic"/>
          <w:sz w:val="24"/>
          <w:szCs w:val="24"/>
        </w:rPr>
        <w:t>limita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cabinelor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disponibile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si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="00ED3BFA">
        <w:rPr>
          <w:rFonts w:ascii="Century Gothic" w:hAnsi="Century Gothic"/>
          <w:sz w:val="24"/>
          <w:szCs w:val="24"/>
        </w:rPr>
        <w:t>poate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incheia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fara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o </w:t>
      </w:r>
      <w:proofErr w:type="spellStart"/>
      <w:r w:rsidR="00ED3BFA">
        <w:rPr>
          <w:rFonts w:ascii="Century Gothic" w:hAnsi="Century Gothic"/>
          <w:sz w:val="24"/>
          <w:szCs w:val="24"/>
        </w:rPr>
        <w:t>notificare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prealabila</w:t>
      </w:r>
      <w:proofErr w:type="spellEnd"/>
      <w:r w:rsidR="00ED3BFA">
        <w:rPr>
          <w:rFonts w:ascii="Century Gothic" w:hAnsi="Century Gothic"/>
          <w:sz w:val="24"/>
          <w:szCs w:val="24"/>
        </w:rPr>
        <w:t>!</w:t>
      </w:r>
    </w:p>
    <w:p w:rsidR="00DF3B5D" w:rsidRPr="00BC0F05" w:rsidRDefault="00DF3B5D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DF3B5D" w:rsidRPr="00BC0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F0"/>
    <w:rsid w:val="000028DE"/>
    <w:rsid w:val="0000741E"/>
    <w:rsid w:val="0004429F"/>
    <w:rsid w:val="00080DF0"/>
    <w:rsid w:val="000B43FD"/>
    <w:rsid w:val="000C68E0"/>
    <w:rsid w:val="000F4EC9"/>
    <w:rsid w:val="00100D96"/>
    <w:rsid w:val="001A6011"/>
    <w:rsid w:val="001E20B7"/>
    <w:rsid w:val="001E4383"/>
    <w:rsid w:val="002105E3"/>
    <w:rsid w:val="00246836"/>
    <w:rsid w:val="00252874"/>
    <w:rsid w:val="002B5E74"/>
    <w:rsid w:val="002E150F"/>
    <w:rsid w:val="002E7383"/>
    <w:rsid w:val="00352227"/>
    <w:rsid w:val="003642A1"/>
    <w:rsid w:val="003D1065"/>
    <w:rsid w:val="003E383F"/>
    <w:rsid w:val="003E3FE4"/>
    <w:rsid w:val="003E68DE"/>
    <w:rsid w:val="0045047A"/>
    <w:rsid w:val="004D4119"/>
    <w:rsid w:val="0051174A"/>
    <w:rsid w:val="0051719C"/>
    <w:rsid w:val="00544C3C"/>
    <w:rsid w:val="00584F14"/>
    <w:rsid w:val="00633023"/>
    <w:rsid w:val="00641E66"/>
    <w:rsid w:val="006C3CFD"/>
    <w:rsid w:val="00775946"/>
    <w:rsid w:val="007E3BB9"/>
    <w:rsid w:val="007E63CC"/>
    <w:rsid w:val="00813A6F"/>
    <w:rsid w:val="008568E3"/>
    <w:rsid w:val="008A76BF"/>
    <w:rsid w:val="008C72CE"/>
    <w:rsid w:val="008F014D"/>
    <w:rsid w:val="009427C6"/>
    <w:rsid w:val="009D1420"/>
    <w:rsid w:val="00AD7BDE"/>
    <w:rsid w:val="00B02901"/>
    <w:rsid w:val="00B26A77"/>
    <w:rsid w:val="00B510FB"/>
    <w:rsid w:val="00B610EF"/>
    <w:rsid w:val="00BC0F05"/>
    <w:rsid w:val="00BE4AA1"/>
    <w:rsid w:val="00C35798"/>
    <w:rsid w:val="00C527BA"/>
    <w:rsid w:val="00C66705"/>
    <w:rsid w:val="00D02423"/>
    <w:rsid w:val="00D67154"/>
    <w:rsid w:val="00D822D4"/>
    <w:rsid w:val="00DA64DD"/>
    <w:rsid w:val="00DF3B5D"/>
    <w:rsid w:val="00DF7E43"/>
    <w:rsid w:val="00E433A9"/>
    <w:rsid w:val="00E839EB"/>
    <w:rsid w:val="00ED3BFA"/>
    <w:rsid w:val="00F631E2"/>
    <w:rsid w:val="00F70AF3"/>
    <w:rsid w:val="00FA5B53"/>
    <w:rsid w:val="00FA5C27"/>
    <w:rsid w:val="00FC1BDC"/>
    <w:rsid w:val="00FD1E0E"/>
    <w:rsid w:val="00FD38A3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5AE2"/>
  <w15:chartTrackingRefBased/>
  <w15:docId w15:val="{A3F13B4A-2380-407A-8470-AEDD0B11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0DF0"/>
    <w:rPr>
      <w:b/>
      <w:bCs/>
    </w:rPr>
  </w:style>
  <w:style w:type="table" w:styleId="TableGrid">
    <w:name w:val="Table Grid"/>
    <w:basedOn w:val="TableNormal"/>
    <w:uiPriority w:val="39"/>
    <w:rsid w:val="0008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3B5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F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Adorean</dc:creator>
  <cp:keywords/>
  <dc:description/>
  <cp:lastModifiedBy>Carmen Adorean</cp:lastModifiedBy>
  <cp:revision>66</cp:revision>
  <dcterms:created xsi:type="dcterms:W3CDTF">2024-11-08T12:08:00Z</dcterms:created>
  <dcterms:modified xsi:type="dcterms:W3CDTF">2024-11-08T17:02:00Z</dcterms:modified>
</cp:coreProperties>
</file>